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C" w:rsidRPr="009569E2" w:rsidRDefault="009B4A5C" w:rsidP="009B4A5C">
      <w:pPr>
        <w:rPr>
          <w:rFonts w:ascii="Bible Script Std" w:hAnsi="Bible Script Std"/>
          <w:color w:val="663300"/>
          <w:sz w:val="18"/>
          <w:szCs w:val="18"/>
        </w:rPr>
      </w:pPr>
      <w:r>
        <w:rPr>
          <w:noProof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.9pt;margin-top:9.05pt;width:69.5pt;height:18.7pt;z-index:251661312" stroked="f">
            <v:textbox>
              <w:txbxContent>
                <w:p w:rsidR="009B4A5C" w:rsidRDefault="009B4A5C">
                  <w:r w:rsidRPr="009569E2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 to</w:t>
                  </w:r>
                </w:p>
              </w:txbxContent>
            </v:textbox>
          </v:shape>
        </w:pict>
      </w:r>
      <w:r w:rsidRPr="009B4A5C">
        <w:rPr>
          <w:szCs w:val="22"/>
        </w:rPr>
        <w:drawing>
          <wp:inline distT="0" distB="0" distL="0" distR="0">
            <wp:extent cx="757327" cy="741872"/>
            <wp:effectExtent l="19050" t="0" r="4673" b="0"/>
            <wp:docPr id="5" name="Picture 3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0" cy="7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B4A5C">
        <w:rPr>
          <w:szCs w:val="22"/>
        </w:rPr>
        <w:drawing>
          <wp:inline distT="0" distB="0" distL="0" distR="0">
            <wp:extent cx="1447800" cy="490537"/>
            <wp:effectExtent l="19050" t="0" r="0" b="0"/>
            <wp:docPr id="3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38" cy="48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A5C">
        <w:rPr>
          <w:rFonts w:ascii="Bible Script Std" w:hAnsi="Bible Script Std"/>
          <w:color w:val="663300"/>
          <w:sz w:val="18"/>
          <w:szCs w:val="18"/>
        </w:rPr>
        <w:t xml:space="preserve"> </w:t>
      </w:r>
    </w:p>
    <w:p w:rsidR="00BB4BCC" w:rsidRDefault="00BB4BCC"/>
    <w:p w:rsidR="009B4A5C" w:rsidRPr="009B4A5C" w:rsidRDefault="009B4A5C" w:rsidP="009B4A5C">
      <w:pPr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Dear Member, </w:t>
      </w:r>
    </w:p>
    <w:p w:rsidR="009B4A5C" w:rsidRPr="009B4A5C" w:rsidRDefault="009B4A5C" w:rsidP="009B4A5C">
      <w:pPr>
        <w:rPr>
          <w:rFonts w:ascii="Trebuchet MS" w:hAnsi="Trebuchet MS" w:cs="Arial"/>
          <w:sz w:val="20"/>
        </w:rPr>
      </w:pPr>
    </w:p>
    <w:p w:rsidR="009B4A5C" w:rsidRPr="009B4A5C" w:rsidRDefault="009B4A5C" w:rsidP="009B4A5C">
      <w:pPr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Like me, no doubt you will be disappointed that Boris [bless him] is continuing to muddle through and has postponed the prospect of “life at the Club” returning to normal from 21</w:t>
      </w:r>
      <w:r w:rsidRPr="009B4A5C">
        <w:rPr>
          <w:rFonts w:ascii="Trebuchet MS" w:hAnsi="Trebuchet MS" w:cs="Arial"/>
          <w:sz w:val="20"/>
          <w:vertAlign w:val="superscript"/>
        </w:rPr>
        <w:t>st</w:t>
      </w:r>
      <w:r w:rsidRPr="009B4A5C">
        <w:rPr>
          <w:rFonts w:ascii="Trebuchet MS" w:hAnsi="Trebuchet MS" w:cs="Arial"/>
          <w:sz w:val="20"/>
        </w:rPr>
        <w:t xml:space="preserve"> June to a new date of 19</w:t>
      </w:r>
      <w:r w:rsidRPr="009B4A5C">
        <w:rPr>
          <w:rFonts w:ascii="Trebuchet MS" w:hAnsi="Trebuchet MS" w:cs="Arial"/>
          <w:sz w:val="20"/>
          <w:vertAlign w:val="superscript"/>
        </w:rPr>
        <w:t>th</w:t>
      </w:r>
      <w:r w:rsidRPr="009B4A5C">
        <w:rPr>
          <w:rFonts w:ascii="Trebuchet MS" w:hAnsi="Trebuchet MS" w:cs="Arial"/>
          <w:sz w:val="20"/>
        </w:rPr>
        <w:t xml:space="preserve"> July.</w:t>
      </w:r>
    </w:p>
    <w:p w:rsidR="009B4A5C" w:rsidRPr="009B4A5C" w:rsidRDefault="009B4A5C" w:rsidP="009B4A5C">
      <w:pPr>
        <w:rPr>
          <w:rFonts w:ascii="Trebuchet MS" w:hAnsi="Trebuchet MS" w:cs="Arial"/>
          <w:sz w:val="20"/>
        </w:rPr>
      </w:pPr>
    </w:p>
    <w:p w:rsidR="009B4A5C" w:rsidRPr="009B4A5C" w:rsidRDefault="009B4A5C" w:rsidP="009B4A5C">
      <w:pPr>
        <w:rPr>
          <w:rFonts w:ascii="Trebuchet MS" w:hAnsi="Trebuchet MS" w:cs="Arial"/>
          <w:b/>
          <w:color w:val="FF0000"/>
          <w:sz w:val="20"/>
        </w:rPr>
      </w:pPr>
      <w:r w:rsidRPr="009B4A5C">
        <w:rPr>
          <w:rFonts w:ascii="Trebuchet MS" w:hAnsi="Trebuchet MS" w:cs="Arial"/>
          <w:sz w:val="20"/>
        </w:rPr>
        <w:t xml:space="preserve">So, it is incumbent upon me to </w:t>
      </w:r>
      <w:r w:rsidRPr="009B4A5C">
        <w:rPr>
          <w:rFonts w:ascii="Trebuchet MS" w:hAnsi="Trebuchet MS" w:cs="Arial"/>
          <w:b/>
          <w:color w:val="FF0000"/>
          <w:sz w:val="20"/>
        </w:rPr>
        <w:t>remind everyone</w:t>
      </w:r>
      <w:r w:rsidRPr="009B4A5C">
        <w:rPr>
          <w:rFonts w:ascii="Trebuchet MS" w:hAnsi="Trebuchet MS" w:cs="Arial"/>
          <w:sz w:val="20"/>
        </w:rPr>
        <w:t xml:space="preserve"> of the protocols and procedures necessary for the smooth running of the Club and continued compliance with current Covid-19 guidelines; in effect, continuing what we have been doing  during step 3 but with a </w:t>
      </w:r>
      <w:r w:rsidRPr="009B4A5C">
        <w:rPr>
          <w:rFonts w:ascii="Trebuchet MS" w:hAnsi="Trebuchet MS" w:cs="Arial"/>
          <w:b/>
          <w:color w:val="FF0000"/>
          <w:sz w:val="20"/>
        </w:rPr>
        <w:t>greater degree of compliance. !!</w:t>
      </w:r>
    </w:p>
    <w:p w:rsidR="009B4A5C" w:rsidRPr="009B4A5C" w:rsidRDefault="009B4A5C" w:rsidP="009B4A5C">
      <w:pPr>
        <w:rPr>
          <w:rFonts w:ascii="Trebuchet MS" w:hAnsi="Trebuchet MS"/>
          <w:sz w:val="20"/>
        </w:rPr>
      </w:pPr>
    </w:p>
    <w:p w:rsidR="009B4A5C" w:rsidRPr="009B4A5C" w:rsidRDefault="009B4A5C" w:rsidP="009B4A5C">
      <w:pPr>
        <w:rPr>
          <w:rFonts w:ascii="Trebuchet MS" w:hAnsi="Trebuchet MS"/>
          <w:sz w:val="20"/>
        </w:rPr>
      </w:pPr>
      <w:r w:rsidRPr="009B4A5C">
        <w:rPr>
          <w:rFonts w:ascii="Trebuchet MS" w:hAnsi="Trebuchet MS"/>
          <w:sz w:val="20"/>
        </w:rPr>
        <w:t>One or two of the players have asked [yet again] about when the Changing Rooms and showers will be available citing the fact that these facilities are available at some Clubs.</w:t>
      </w:r>
    </w:p>
    <w:p w:rsidR="009B4A5C" w:rsidRPr="009B4A5C" w:rsidRDefault="009B4A5C" w:rsidP="009B4A5C">
      <w:pPr>
        <w:rPr>
          <w:rFonts w:ascii="Trebuchet MS" w:hAnsi="Trebuchet MS"/>
          <w:sz w:val="20"/>
        </w:rPr>
      </w:pPr>
      <w:r w:rsidRPr="009B4A5C">
        <w:rPr>
          <w:rFonts w:ascii="Trebuchet MS" w:hAnsi="Trebuchet MS"/>
          <w:sz w:val="20"/>
        </w:rPr>
        <w:t xml:space="preserve">I can only point out the relevant facts.                                                                                                                 We can only open these facilities </w:t>
      </w:r>
      <w:r w:rsidRPr="009B4A5C">
        <w:rPr>
          <w:rFonts w:ascii="Trebuchet MS" w:hAnsi="Trebuchet MS"/>
          <w:b/>
          <w:color w:val="FF0000"/>
          <w:sz w:val="20"/>
        </w:rPr>
        <w:t>provided</w:t>
      </w:r>
      <w:r w:rsidRPr="009B4A5C">
        <w:rPr>
          <w:rFonts w:ascii="Trebuchet MS" w:hAnsi="Trebuchet MS"/>
          <w:sz w:val="20"/>
        </w:rPr>
        <w:t xml:space="preserve"> we can comply with Government &amp; ES guidelines which call for a high level and </w:t>
      </w:r>
      <w:r w:rsidRPr="009B4A5C">
        <w:rPr>
          <w:rFonts w:ascii="Trebuchet MS" w:hAnsi="Trebuchet MS"/>
          <w:b/>
          <w:color w:val="FF0000"/>
          <w:sz w:val="20"/>
        </w:rPr>
        <w:t>multiple daily frequency</w:t>
      </w:r>
      <w:r w:rsidRPr="009B4A5C">
        <w:rPr>
          <w:rFonts w:ascii="Trebuchet MS" w:hAnsi="Trebuchet MS"/>
          <w:sz w:val="20"/>
        </w:rPr>
        <w:t xml:space="preserve"> of cleaning and sanitising etc.                                                                     Their advice, which I have sought, is that if we cannot meet the standards required then the facilities should remain closed. </w:t>
      </w:r>
    </w:p>
    <w:p w:rsidR="009B4A5C" w:rsidRPr="009B4A5C" w:rsidRDefault="009B4A5C" w:rsidP="009B4A5C">
      <w:pPr>
        <w:tabs>
          <w:tab w:val="left" w:pos="14317"/>
        </w:tabs>
        <w:ind w:right="397"/>
        <w:rPr>
          <w:rFonts w:ascii="Trebuchet MS" w:hAnsi="Trebuchet MS"/>
          <w:sz w:val="20"/>
        </w:rPr>
      </w:pPr>
      <w:r w:rsidRPr="009B4A5C">
        <w:rPr>
          <w:rFonts w:ascii="Trebuchet MS" w:hAnsi="Trebuchet MS"/>
          <w:sz w:val="20"/>
        </w:rPr>
        <w:t>Clearly, there are Clubs with the staff to do these things – equally, there are Clubs who just don’t bother to comply.</w:t>
      </w:r>
    </w:p>
    <w:p w:rsidR="009B4A5C" w:rsidRPr="009B4A5C" w:rsidRDefault="009B4A5C" w:rsidP="009B4A5C">
      <w:pPr>
        <w:rPr>
          <w:rFonts w:ascii="Trebuchet MS" w:hAnsi="Trebuchet MS"/>
          <w:sz w:val="20"/>
        </w:rPr>
      </w:pPr>
    </w:p>
    <w:p w:rsidR="009B4A5C" w:rsidRPr="009B4A5C" w:rsidRDefault="009B4A5C" w:rsidP="009B4A5C">
      <w:pPr>
        <w:rPr>
          <w:rFonts w:ascii="Trebuchet MS" w:hAnsi="Trebuchet MS"/>
          <w:sz w:val="20"/>
        </w:rPr>
      </w:pPr>
      <w:r w:rsidRPr="009B4A5C">
        <w:rPr>
          <w:rFonts w:ascii="Trebuchet MS" w:hAnsi="Trebuchet MS"/>
          <w:sz w:val="20"/>
        </w:rPr>
        <w:t xml:space="preserve">I will repeat the list the </w:t>
      </w:r>
      <w:proofErr w:type="gramStart"/>
      <w:r w:rsidRPr="009B4A5C">
        <w:rPr>
          <w:rFonts w:ascii="Trebuchet MS" w:hAnsi="Trebuchet MS"/>
          <w:sz w:val="20"/>
        </w:rPr>
        <w:t>do’s</w:t>
      </w:r>
      <w:proofErr w:type="gramEnd"/>
      <w:r w:rsidRPr="009B4A5C">
        <w:rPr>
          <w:rFonts w:ascii="Trebuchet MS" w:hAnsi="Trebuchet MS"/>
          <w:sz w:val="20"/>
        </w:rPr>
        <w:t xml:space="preserve"> and don’ts as a series of bullet points.</w:t>
      </w:r>
    </w:p>
    <w:p w:rsidR="009B4A5C" w:rsidRPr="009B4A5C" w:rsidRDefault="009B4A5C" w:rsidP="009B4A5C">
      <w:pPr>
        <w:rPr>
          <w:rFonts w:ascii="Trebuchet MS" w:hAnsi="Trebuchet MS"/>
          <w:sz w:val="20"/>
        </w:rPr>
      </w:pPr>
      <w:r w:rsidRPr="009B4A5C">
        <w:rPr>
          <w:rFonts w:ascii="Trebuchet MS" w:hAnsi="Trebuchet MS"/>
          <w:sz w:val="20"/>
        </w:rPr>
        <w:t xml:space="preserve">[“Squash” may be taken to include </w:t>
      </w:r>
      <w:proofErr w:type="spellStart"/>
      <w:r w:rsidRPr="009B4A5C">
        <w:rPr>
          <w:rFonts w:ascii="Trebuchet MS" w:hAnsi="Trebuchet MS"/>
          <w:sz w:val="20"/>
        </w:rPr>
        <w:t>Racketball</w:t>
      </w:r>
      <w:proofErr w:type="spellEnd"/>
      <w:r w:rsidRPr="009B4A5C">
        <w:rPr>
          <w:rFonts w:ascii="Trebuchet MS" w:hAnsi="Trebuchet MS"/>
          <w:sz w:val="20"/>
        </w:rPr>
        <w:t xml:space="preserve"> [Squash 57], table tennis, fitness, </w:t>
      </w:r>
      <w:proofErr w:type="spellStart"/>
      <w:r w:rsidRPr="009B4A5C">
        <w:rPr>
          <w:rFonts w:ascii="Trebuchet MS" w:hAnsi="Trebuchet MS"/>
          <w:sz w:val="20"/>
        </w:rPr>
        <w:t>metafit</w:t>
      </w:r>
      <w:proofErr w:type="spellEnd"/>
      <w:r w:rsidRPr="009B4A5C">
        <w:rPr>
          <w:rFonts w:ascii="Trebuchet MS" w:hAnsi="Trebuchet MS"/>
          <w:sz w:val="20"/>
        </w:rPr>
        <w:t>, circuits, routines, coaching etc.]</w:t>
      </w:r>
    </w:p>
    <w:p w:rsidR="009B4A5C" w:rsidRPr="009B4A5C" w:rsidRDefault="009B4A5C" w:rsidP="009B4A5C">
      <w:pPr>
        <w:rPr>
          <w:rFonts w:ascii="Trebuchet MS" w:hAnsi="Trebuchet MS" w:cs="Arial"/>
          <w:sz w:val="20"/>
        </w:rPr>
      </w:pPr>
    </w:p>
    <w:p w:rsidR="009B4A5C" w:rsidRPr="009B4A5C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b/>
          <w:sz w:val="20"/>
        </w:rPr>
        <w:t>Courts</w:t>
      </w:r>
      <w:r w:rsidRPr="009B4A5C">
        <w:rPr>
          <w:rFonts w:ascii="Trebuchet MS" w:hAnsi="Trebuchet MS" w:cs="Arial"/>
          <w:sz w:val="20"/>
        </w:rPr>
        <w:t xml:space="preserve"> </w:t>
      </w:r>
      <w:r w:rsidRPr="009B4A5C">
        <w:rPr>
          <w:rFonts w:ascii="Trebuchet MS" w:hAnsi="Trebuchet MS" w:cs="Arial"/>
          <w:b/>
          <w:color w:val="FF0000"/>
          <w:sz w:val="20"/>
          <w:u w:val="single"/>
        </w:rPr>
        <w:t>MUST</w:t>
      </w:r>
      <w:r w:rsidRPr="009B4A5C">
        <w:rPr>
          <w:rFonts w:ascii="Trebuchet MS" w:hAnsi="Trebuchet MS" w:cs="Arial"/>
          <w:sz w:val="20"/>
        </w:rPr>
        <w:t xml:space="preserve"> </w:t>
      </w:r>
      <w:proofErr w:type="gramStart"/>
      <w:r w:rsidRPr="009B4A5C">
        <w:rPr>
          <w:rFonts w:ascii="Trebuchet MS" w:hAnsi="Trebuchet MS" w:cs="Arial"/>
          <w:sz w:val="20"/>
        </w:rPr>
        <w:t>be</w:t>
      </w:r>
      <w:proofErr w:type="gramEnd"/>
      <w:r w:rsidRPr="009B4A5C">
        <w:rPr>
          <w:rFonts w:ascii="Trebuchet MS" w:hAnsi="Trebuchet MS" w:cs="Arial"/>
          <w:sz w:val="20"/>
        </w:rPr>
        <w:t xml:space="preserve"> pre-booked on the “</w:t>
      </w:r>
      <w:proofErr w:type="spellStart"/>
      <w:r w:rsidRPr="009B4A5C">
        <w:rPr>
          <w:rFonts w:ascii="Trebuchet MS" w:hAnsi="Trebuchet MS" w:cs="Arial"/>
          <w:sz w:val="20"/>
        </w:rPr>
        <w:t>MyCourts</w:t>
      </w:r>
      <w:proofErr w:type="spellEnd"/>
      <w:r w:rsidRPr="009B4A5C">
        <w:rPr>
          <w:rFonts w:ascii="Trebuchet MS" w:hAnsi="Trebuchet MS" w:cs="Arial"/>
          <w:sz w:val="20"/>
        </w:rPr>
        <w:t>” system.</w:t>
      </w:r>
    </w:p>
    <w:p w:rsidR="009B4A5C" w:rsidRPr="009B4A5C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The player booking the court must include the name of the opponent.</w:t>
      </w:r>
    </w:p>
    <w:p w:rsidR="009B4A5C" w:rsidRPr="009B4A5C" w:rsidRDefault="009B4A5C" w:rsidP="009B4A5C">
      <w:pPr>
        <w:pStyle w:val="ListParagraph"/>
        <w:numPr>
          <w:ilvl w:val="0"/>
          <w:numId w:val="1"/>
        </w:numPr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       </w:t>
      </w:r>
      <w:r>
        <w:rPr>
          <w:rFonts w:ascii="Trebuchet MS" w:hAnsi="Trebuchet MS" w:cs="Arial"/>
          <w:sz w:val="20"/>
        </w:rPr>
        <w:t xml:space="preserve"> </w:t>
      </w:r>
      <w:r w:rsidRPr="009B4A5C">
        <w:rPr>
          <w:rFonts w:ascii="Trebuchet MS" w:hAnsi="Trebuchet MS" w:cs="Arial"/>
          <w:b/>
          <w:color w:val="FF0000"/>
          <w:sz w:val="20"/>
          <w:u w:val="single"/>
        </w:rPr>
        <w:t>BOTH</w:t>
      </w:r>
      <w:r w:rsidRPr="009B4A5C">
        <w:rPr>
          <w:rFonts w:ascii="Trebuchet MS" w:hAnsi="Trebuchet MS" w:cs="Arial"/>
          <w:sz w:val="20"/>
        </w:rPr>
        <w:t xml:space="preserve"> players are required to </w:t>
      </w:r>
      <w:r w:rsidRPr="009B4A5C">
        <w:rPr>
          <w:rFonts w:ascii="Trebuchet MS" w:hAnsi="Trebuchet MS" w:cs="Arial"/>
          <w:b/>
          <w:color w:val="FF0000"/>
          <w:sz w:val="20"/>
          <w:u w:val="single"/>
        </w:rPr>
        <w:t>CHECK IN</w:t>
      </w:r>
      <w:r w:rsidRPr="009B4A5C">
        <w:rPr>
          <w:rFonts w:ascii="Trebuchet MS" w:hAnsi="Trebuchet MS" w:cs="Arial"/>
          <w:sz w:val="20"/>
        </w:rPr>
        <w:t xml:space="preserve"> on the “</w:t>
      </w:r>
      <w:proofErr w:type="spellStart"/>
      <w:r w:rsidRPr="009B4A5C">
        <w:rPr>
          <w:rFonts w:ascii="Trebuchet MS" w:hAnsi="Trebuchet MS" w:cs="Arial"/>
          <w:sz w:val="20"/>
        </w:rPr>
        <w:t>MyCourts</w:t>
      </w:r>
      <w:proofErr w:type="spellEnd"/>
      <w:r w:rsidRPr="009B4A5C">
        <w:rPr>
          <w:rFonts w:ascii="Trebuchet MS" w:hAnsi="Trebuchet MS" w:cs="Arial"/>
          <w:sz w:val="20"/>
        </w:rPr>
        <w:t>” system.</w:t>
      </w:r>
    </w:p>
    <w:p w:rsidR="009B4A5C" w:rsidRPr="009B4A5C" w:rsidRDefault="009B4A5C" w:rsidP="009B4A5C">
      <w:pPr>
        <w:pStyle w:val="ListParagraph"/>
        <w:numPr>
          <w:ilvl w:val="0"/>
          <w:numId w:val="2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Players must keep to time and can be “knocked off” if over running time.</w:t>
      </w:r>
    </w:p>
    <w:p w:rsidR="009B4A5C" w:rsidRPr="009B4A5C" w:rsidRDefault="009B4A5C" w:rsidP="009B4A5C">
      <w:pPr>
        <w:pStyle w:val="ListParagraph"/>
        <w:ind w:left="0"/>
        <w:rPr>
          <w:rFonts w:ascii="Trebuchet MS" w:hAnsi="Trebuchet MS" w:cs="Arial"/>
          <w:sz w:val="24"/>
          <w:szCs w:val="24"/>
        </w:rPr>
      </w:pPr>
      <w:r w:rsidRPr="009B4A5C">
        <w:rPr>
          <w:rFonts w:ascii="Trebuchet MS" w:hAnsi="Trebuchet MS" w:cs="Arial"/>
          <w:sz w:val="24"/>
          <w:szCs w:val="24"/>
        </w:rPr>
        <w:tab/>
      </w:r>
      <w:r w:rsidRPr="009B4A5C">
        <w:rPr>
          <w:rFonts w:ascii="Trebuchet MS" w:hAnsi="Trebuchet MS" w:cs="Arial"/>
          <w:sz w:val="24"/>
          <w:szCs w:val="24"/>
        </w:rPr>
        <w:tab/>
      </w:r>
    </w:p>
    <w:p w:rsidR="009B4A5C" w:rsidRPr="003A4B18" w:rsidRDefault="009B4A5C" w:rsidP="009B4A5C">
      <w:pPr>
        <w:jc w:val="center"/>
        <w:rPr>
          <w:rFonts w:ascii="Trebuchet MS" w:hAnsi="Trebuchet MS" w:cs="Arial"/>
          <w:b/>
          <w:sz w:val="32"/>
          <w:szCs w:val="32"/>
        </w:rPr>
      </w:pPr>
      <w:r w:rsidRPr="003A4B18">
        <w:rPr>
          <w:rFonts w:ascii="Trebuchet MS" w:hAnsi="Trebuchet MS" w:cs="Arial"/>
          <w:b/>
          <w:sz w:val="32"/>
          <w:szCs w:val="32"/>
        </w:rPr>
        <w:t xml:space="preserve">Specific Government and England Squash guidelines </w:t>
      </w:r>
    </w:p>
    <w:p w:rsidR="009B4A5C" w:rsidRPr="003A4B18" w:rsidRDefault="009B4A5C" w:rsidP="009B4A5C">
      <w:pPr>
        <w:jc w:val="center"/>
        <w:rPr>
          <w:rFonts w:ascii="Trebuchet MS" w:hAnsi="Trebuchet MS" w:cs="Arial"/>
          <w:b/>
          <w:sz w:val="32"/>
          <w:szCs w:val="32"/>
        </w:rPr>
      </w:pPr>
      <w:proofErr w:type="gramStart"/>
      <w:r w:rsidRPr="003A4B18">
        <w:rPr>
          <w:rFonts w:ascii="Trebuchet MS" w:hAnsi="Trebuchet MS" w:cs="Arial"/>
          <w:b/>
          <w:sz w:val="32"/>
          <w:szCs w:val="32"/>
        </w:rPr>
        <w:t>are</w:t>
      </w:r>
      <w:proofErr w:type="gramEnd"/>
      <w:r w:rsidRPr="003A4B18">
        <w:rPr>
          <w:rFonts w:ascii="Trebuchet MS" w:hAnsi="Trebuchet MS" w:cs="Arial"/>
          <w:b/>
          <w:sz w:val="32"/>
          <w:szCs w:val="32"/>
        </w:rPr>
        <w:t xml:space="preserve"> to be complied with.</w:t>
      </w:r>
    </w:p>
    <w:p w:rsidR="009B4A5C" w:rsidRPr="009B4A5C" w:rsidRDefault="009B4A5C" w:rsidP="009B4A5C">
      <w:pPr>
        <w:jc w:val="center"/>
        <w:rPr>
          <w:rFonts w:ascii="Trebuchet MS" w:hAnsi="Trebuchet MS" w:cs="Arial"/>
          <w:sz w:val="20"/>
        </w:rPr>
      </w:pPr>
    </w:p>
    <w:p w:rsidR="009B4A5C" w:rsidRPr="009B4A5C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Sign the Track &amp; Trace Register upon entering and leaving the Club.</w:t>
      </w:r>
    </w:p>
    <w:p w:rsidR="009B4A5C" w:rsidRPr="009B4A5C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Keep safe measures such as Surface Cleansing, hand &amp; ball sanitising, safe distancing etc all remain in place. If you touch it – clean it.</w:t>
      </w:r>
    </w:p>
    <w:p w:rsidR="009B4A5C" w:rsidRPr="009B4A5C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Players should </w:t>
      </w:r>
      <w:proofErr w:type="gramStart"/>
      <w:r w:rsidRPr="009B4A5C">
        <w:rPr>
          <w:rFonts w:ascii="Trebuchet MS" w:hAnsi="Trebuchet MS" w:cs="Arial"/>
          <w:sz w:val="20"/>
        </w:rPr>
        <w:t>arrive</w:t>
      </w:r>
      <w:proofErr w:type="gramEnd"/>
      <w:r w:rsidRPr="009B4A5C">
        <w:rPr>
          <w:rFonts w:ascii="Trebuchet MS" w:hAnsi="Trebuchet MS" w:cs="Arial"/>
          <w:sz w:val="20"/>
        </w:rPr>
        <w:t xml:space="preserve"> changed ready to play.</w:t>
      </w:r>
    </w:p>
    <w:p w:rsidR="009B4A5C" w:rsidRPr="009B4A5C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Players should change into playing shoes and not wear playing shoes outside the Club.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Players must </w:t>
      </w:r>
      <w:r w:rsidRPr="009B4A5C">
        <w:rPr>
          <w:rFonts w:ascii="Trebuchet MS" w:hAnsi="Trebuchet MS" w:cs="Arial"/>
          <w:b/>
          <w:color w:val="FF0000"/>
          <w:sz w:val="20"/>
        </w:rPr>
        <w:t>NOT</w:t>
      </w:r>
      <w:r w:rsidRPr="009B4A5C">
        <w:rPr>
          <w:rFonts w:ascii="Trebuchet MS" w:hAnsi="Trebuchet MS" w:cs="Arial"/>
          <w:sz w:val="20"/>
        </w:rPr>
        <w:t xml:space="preserve"> wipe hands on Court walls.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Changing Rooms &amp; showers will NOT be available until after 19</w:t>
      </w:r>
      <w:r w:rsidRPr="009B4A5C">
        <w:rPr>
          <w:rFonts w:ascii="Trebuchet MS" w:hAnsi="Trebuchet MS" w:cs="Arial"/>
          <w:sz w:val="20"/>
          <w:vertAlign w:val="superscript"/>
        </w:rPr>
        <w:t>th</w:t>
      </w:r>
      <w:r w:rsidRPr="009B4A5C">
        <w:rPr>
          <w:rFonts w:ascii="Trebuchet MS" w:hAnsi="Trebuchet MS" w:cs="Arial"/>
          <w:sz w:val="20"/>
        </w:rPr>
        <w:t xml:space="preserve"> July 2021.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tabs>
          <w:tab w:val="left" w:pos="426"/>
        </w:tabs>
        <w:ind w:left="851" w:hanging="851"/>
        <w:rPr>
          <w:rFonts w:ascii="Trebuchet MS" w:hAnsi="Trebuchet MS" w:cs="Arial"/>
          <w:b/>
          <w:color w:val="FF0000"/>
          <w:sz w:val="20"/>
        </w:rPr>
      </w:pPr>
      <w:r w:rsidRPr="009B4A5C">
        <w:rPr>
          <w:rFonts w:ascii="Trebuchet MS" w:hAnsi="Trebuchet MS" w:cs="Arial"/>
          <w:b/>
          <w:color w:val="FF0000"/>
          <w:sz w:val="20"/>
        </w:rPr>
        <w:t xml:space="preserve">     </w:t>
      </w:r>
      <w:r>
        <w:rPr>
          <w:rFonts w:ascii="Trebuchet MS" w:hAnsi="Trebuchet MS" w:cs="Arial"/>
          <w:b/>
          <w:color w:val="FF0000"/>
          <w:sz w:val="20"/>
        </w:rPr>
        <w:t xml:space="preserve">  </w:t>
      </w:r>
      <w:r w:rsidRPr="009B4A5C">
        <w:rPr>
          <w:rFonts w:ascii="Trebuchet MS" w:hAnsi="Trebuchet MS" w:cs="Arial"/>
          <w:b/>
          <w:color w:val="FF0000"/>
          <w:sz w:val="20"/>
        </w:rPr>
        <w:t>Face masks to be worn in all off court areas.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Internal Squash &amp; </w:t>
      </w:r>
      <w:proofErr w:type="spellStart"/>
      <w:r w:rsidRPr="009B4A5C">
        <w:rPr>
          <w:rFonts w:ascii="Trebuchet MS" w:hAnsi="Trebuchet MS" w:cs="Arial"/>
          <w:sz w:val="20"/>
        </w:rPr>
        <w:t>Racketball</w:t>
      </w:r>
      <w:proofErr w:type="spellEnd"/>
      <w:r w:rsidRPr="009B4A5C">
        <w:rPr>
          <w:rFonts w:ascii="Trebuchet MS" w:hAnsi="Trebuchet MS" w:cs="Arial"/>
          <w:sz w:val="20"/>
        </w:rPr>
        <w:t xml:space="preserve"> leagues may recommence playing full court Squash.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tabs>
          <w:tab w:val="left" w:pos="426"/>
        </w:tabs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     </w:t>
      </w:r>
      <w:r>
        <w:rPr>
          <w:rFonts w:ascii="Trebuchet MS" w:hAnsi="Trebuchet MS" w:cs="Arial"/>
          <w:sz w:val="20"/>
        </w:rPr>
        <w:t xml:space="preserve">  </w:t>
      </w:r>
      <w:r w:rsidRPr="009B4A5C">
        <w:rPr>
          <w:rFonts w:ascii="Trebuchet MS" w:hAnsi="Trebuchet MS" w:cs="Arial"/>
          <w:sz w:val="20"/>
        </w:rPr>
        <w:t>A maximum of 6 Spectators/parents are permitted wearing face coverings.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tabs>
          <w:tab w:val="left" w:pos="426"/>
        </w:tabs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    </w:t>
      </w:r>
      <w:r>
        <w:rPr>
          <w:rFonts w:ascii="Trebuchet MS" w:hAnsi="Trebuchet MS" w:cs="Arial"/>
          <w:sz w:val="20"/>
        </w:rPr>
        <w:t xml:space="preserve">  </w:t>
      </w:r>
      <w:r w:rsidRPr="009B4A5C">
        <w:rPr>
          <w:rFonts w:ascii="Trebuchet MS" w:hAnsi="Trebuchet MS" w:cs="Arial"/>
          <w:sz w:val="20"/>
        </w:rPr>
        <w:t xml:space="preserve"> Indoor fitness activities may take place.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tabs>
          <w:tab w:val="left" w:pos="426"/>
        </w:tabs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     </w:t>
      </w:r>
      <w:r>
        <w:rPr>
          <w:rFonts w:ascii="Trebuchet MS" w:hAnsi="Trebuchet MS" w:cs="Arial"/>
          <w:sz w:val="20"/>
        </w:rPr>
        <w:t xml:space="preserve">  </w:t>
      </w:r>
      <w:r w:rsidRPr="009B4A5C">
        <w:rPr>
          <w:rFonts w:ascii="Trebuchet MS" w:hAnsi="Trebuchet MS" w:cs="Arial"/>
          <w:sz w:val="20"/>
        </w:rPr>
        <w:t xml:space="preserve">Hospitality Areas may be opened with hand sanitising and </w:t>
      </w:r>
      <w:r w:rsidRPr="009B4A5C">
        <w:rPr>
          <w:rFonts w:ascii="Trebuchet MS" w:hAnsi="Trebuchet MS" w:cs="Arial"/>
          <w:b/>
          <w:color w:val="FF0000"/>
          <w:sz w:val="20"/>
        </w:rPr>
        <w:t>surface cleansing</w:t>
      </w:r>
      <w:r w:rsidRPr="009B4A5C">
        <w:rPr>
          <w:rFonts w:ascii="Trebuchet MS" w:hAnsi="Trebuchet MS" w:cs="Arial"/>
          <w:sz w:val="20"/>
        </w:rPr>
        <w:t xml:space="preserve"> in place. </w:t>
      </w:r>
    </w:p>
    <w:p w:rsidR="009B4A5C" w:rsidRPr="009B4A5C" w:rsidRDefault="009B4A5C" w:rsidP="009B4A5C">
      <w:pPr>
        <w:pStyle w:val="ListParagraph"/>
        <w:numPr>
          <w:ilvl w:val="0"/>
          <w:numId w:val="3"/>
        </w:num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>Outdoor fitness activities may take place.</w:t>
      </w:r>
    </w:p>
    <w:p w:rsidR="009B4A5C" w:rsidRPr="009B4A5C" w:rsidRDefault="009B4A5C" w:rsidP="009B4A5C">
      <w:pPr>
        <w:rPr>
          <w:rFonts w:ascii="Trebuchet MS" w:hAnsi="Trebuchet MS" w:cs="Arial"/>
          <w:sz w:val="20"/>
        </w:rPr>
      </w:pPr>
    </w:p>
    <w:p w:rsidR="009B4A5C" w:rsidRPr="009B4A5C" w:rsidRDefault="009B4A5C" w:rsidP="000F56C3">
      <w:pPr>
        <w:rPr>
          <w:rFonts w:ascii="Trebuchet MS" w:hAnsi="Trebuchet MS" w:cs="Arial"/>
          <w:sz w:val="20"/>
        </w:rPr>
      </w:pPr>
    </w:p>
    <w:p w:rsidR="009B4A5C" w:rsidRPr="009B4A5C" w:rsidRDefault="009B4A5C" w:rsidP="000F56C3">
      <w:pPr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Whether we agree with the guidelines or not, </w:t>
      </w:r>
      <w:proofErr w:type="gramStart"/>
      <w:r w:rsidRPr="009B4A5C">
        <w:rPr>
          <w:rFonts w:ascii="Trebuchet MS" w:hAnsi="Trebuchet MS" w:cs="Arial"/>
          <w:sz w:val="20"/>
        </w:rPr>
        <w:t>It</w:t>
      </w:r>
      <w:proofErr w:type="gramEnd"/>
      <w:r w:rsidRPr="009B4A5C">
        <w:rPr>
          <w:rFonts w:ascii="Trebuchet MS" w:hAnsi="Trebuchet MS" w:cs="Arial"/>
          <w:sz w:val="20"/>
        </w:rPr>
        <w:t xml:space="preserve"> is up to each and </w:t>
      </w:r>
      <w:proofErr w:type="spellStart"/>
      <w:r w:rsidRPr="009B4A5C">
        <w:rPr>
          <w:rFonts w:ascii="Trebuchet MS" w:hAnsi="Trebuchet MS" w:cs="Arial"/>
          <w:sz w:val="20"/>
        </w:rPr>
        <w:t>everyone</w:t>
      </w:r>
      <w:proofErr w:type="spellEnd"/>
      <w:r w:rsidRPr="009B4A5C">
        <w:rPr>
          <w:rFonts w:ascii="Trebuchet MS" w:hAnsi="Trebuchet MS" w:cs="Arial"/>
          <w:sz w:val="20"/>
        </w:rPr>
        <w:t xml:space="preserve"> of us to encourage one another to comply; as you know it is in the interests of everyone to reduce the risk of spreading</w:t>
      </w:r>
      <w:r w:rsidR="000F56C3">
        <w:rPr>
          <w:rFonts w:ascii="Trebuchet MS" w:hAnsi="Trebuchet MS" w:cs="Arial"/>
          <w:sz w:val="20"/>
        </w:rPr>
        <w:t xml:space="preserve"> </w:t>
      </w:r>
      <w:r w:rsidRPr="009B4A5C">
        <w:rPr>
          <w:rFonts w:ascii="Trebuchet MS" w:hAnsi="Trebuchet MS" w:cs="Arial"/>
          <w:sz w:val="20"/>
        </w:rPr>
        <w:t>the virus.</w:t>
      </w:r>
    </w:p>
    <w:p w:rsidR="009B4A5C" w:rsidRDefault="009B4A5C" w:rsidP="000F56C3">
      <w:pPr>
        <w:rPr>
          <w:rFonts w:ascii="Trebuchet MS" w:hAnsi="Trebuchet MS" w:cs="Arial"/>
          <w:sz w:val="20"/>
        </w:rPr>
      </w:pPr>
    </w:p>
    <w:p w:rsidR="000F56C3" w:rsidRPr="009B4A5C" w:rsidRDefault="000F56C3" w:rsidP="000F56C3">
      <w:pPr>
        <w:rPr>
          <w:rFonts w:ascii="Trebuchet MS" w:hAnsi="Trebuchet MS" w:cs="Arial"/>
          <w:sz w:val="20"/>
        </w:rPr>
      </w:pPr>
    </w:p>
    <w:p w:rsidR="000F56C3" w:rsidRDefault="009B4A5C" w:rsidP="000F56C3">
      <w:pPr>
        <w:ind w:left="851" w:hanging="851"/>
        <w:rPr>
          <w:rFonts w:ascii="Trebuchet MS" w:hAnsi="Trebuchet MS" w:cs="Arial"/>
          <w:sz w:val="20"/>
        </w:rPr>
      </w:pPr>
      <w:r w:rsidRPr="009B4A5C">
        <w:rPr>
          <w:rFonts w:ascii="Trebuchet MS" w:hAnsi="Trebuchet MS" w:cs="Arial"/>
          <w:sz w:val="20"/>
        </w:rPr>
        <w:t xml:space="preserve">Graham S Jackson. </w:t>
      </w:r>
    </w:p>
    <w:p w:rsidR="009B4A5C" w:rsidRPr="009B4A5C" w:rsidRDefault="000F56C3" w:rsidP="000F56C3">
      <w:pPr>
        <w:ind w:left="851" w:hanging="851"/>
        <w:rPr>
          <w:rFonts w:ascii="Trebuchet MS" w:hAnsi="Trebuchet MS" w:cs="Arial"/>
          <w:sz w:val="20"/>
        </w:rPr>
      </w:pPr>
      <w:proofErr w:type="gramStart"/>
      <w:r>
        <w:rPr>
          <w:rFonts w:ascii="Trebuchet MS" w:hAnsi="Trebuchet MS" w:cs="Arial"/>
          <w:sz w:val="20"/>
        </w:rPr>
        <w:t>Chairman &amp;</w:t>
      </w:r>
      <w:proofErr w:type="gramEnd"/>
      <w:r>
        <w:rPr>
          <w:rFonts w:ascii="Trebuchet MS" w:hAnsi="Trebuchet MS" w:cs="Arial"/>
          <w:sz w:val="20"/>
        </w:rPr>
        <w:t xml:space="preserve"> Covid-19 Officer</w:t>
      </w:r>
    </w:p>
    <w:sectPr w:rsidR="009B4A5C" w:rsidRPr="009B4A5C" w:rsidSect="009B4A5C">
      <w:pgSz w:w="11907" w:h="16839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63" w:rsidRDefault="00D23E63" w:rsidP="009B4A5C">
      <w:r>
        <w:separator/>
      </w:r>
    </w:p>
  </w:endnote>
  <w:endnote w:type="continuationSeparator" w:id="0">
    <w:p w:rsidR="00D23E63" w:rsidRDefault="00D23E63" w:rsidP="009B4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63" w:rsidRDefault="00D23E63" w:rsidP="009B4A5C">
      <w:r>
        <w:separator/>
      </w:r>
    </w:p>
  </w:footnote>
  <w:footnote w:type="continuationSeparator" w:id="0">
    <w:p w:rsidR="00D23E63" w:rsidRDefault="00D23E63" w:rsidP="009B4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A8A"/>
      </v:shape>
    </w:pict>
  </w:numPicBullet>
  <w:abstractNum w:abstractNumId="0">
    <w:nsid w:val="1DE75835"/>
    <w:multiLevelType w:val="hybridMultilevel"/>
    <w:tmpl w:val="4FC48EF0"/>
    <w:lvl w:ilvl="0" w:tplc="040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55B2147"/>
    <w:multiLevelType w:val="hybridMultilevel"/>
    <w:tmpl w:val="5204F40A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4A4F"/>
    <w:multiLevelType w:val="hybridMultilevel"/>
    <w:tmpl w:val="D4DC8D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A5C"/>
    <w:rsid w:val="000F56C3"/>
    <w:rsid w:val="009B4A5C"/>
    <w:rsid w:val="00BB4BCC"/>
    <w:rsid w:val="00D2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5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A5C"/>
    <w:rPr>
      <w:rFonts w:ascii="Arial" w:eastAsia="Times New Roman" w:hAnsi="Arial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B4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A5C"/>
    <w:rPr>
      <w:rFonts w:ascii="Arial" w:eastAsia="Times New Roman" w:hAnsi="Arial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B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1D76D.D912F3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</cp:revision>
  <dcterms:created xsi:type="dcterms:W3CDTF">2021-06-15T10:49:00Z</dcterms:created>
  <dcterms:modified xsi:type="dcterms:W3CDTF">2021-06-15T11:01:00Z</dcterms:modified>
</cp:coreProperties>
</file>