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3FED" w14:textId="464E2910" w:rsidR="00411B1E" w:rsidRDefault="00411B1E" w:rsidP="00411B1E">
      <w:pPr>
        <w:pStyle w:val="Title"/>
        <w:jc w:val="center"/>
        <w:rPr>
          <w:u w:val="single"/>
        </w:rPr>
      </w:pPr>
      <w:r w:rsidRPr="00411B1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8554E55" wp14:editId="51095014">
            <wp:simplePos x="0" y="0"/>
            <wp:positionH relativeFrom="column">
              <wp:posOffset>-579120</wp:posOffset>
            </wp:positionH>
            <wp:positionV relativeFrom="paragraph">
              <wp:posOffset>-495300</wp:posOffset>
            </wp:positionV>
            <wp:extent cx="731520" cy="784860"/>
            <wp:effectExtent l="0" t="0" r="0" b="0"/>
            <wp:wrapSquare wrapText="bothSides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A3ACEB-81C2-4EDD-BFA1-14FC2F6DC3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4A3ACEB-81C2-4EDD-BFA1-14FC2F6DC3A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B1E">
        <w:rPr>
          <w:u w:val="single"/>
        </w:rPr>
        <w:t>Six Weeks of Summer</w:t>
      </w:r>
    </w:p>
    <w:p w14:paraId="3F8A2387" w14:textId="77777777" w:rsidR="00C74C63" w:rsidRPr="00C74C63" w:rsidRDefault="00C74C63" w:rsidP="00C74C63"/>
    <w:p w14:paraId="7C46E04B" w14:textId="377122F0" w:rsidR="003A6219" w:rsidRDefault="00411B1E" w:rsidP="00411B1E">
      <w:r>
        <w:br w:type="textWrapping" w:clear="all"/>
      </w:r>
      <w:r w:rsidR="00891A04">
        <w:t>The Six Weeks of Summer league has been set u</w:t>
      </w:r>
      <w:r w:rsidR="00F75D47">
        <w:t>p</w:t>
      </w:r>
      <w:r w:rsidR="00C74C63">
        <w:t xml:space="preserve"> to</w:t>
      </w:r>
      <w:r w:rsidR="00891A04">
        <w:t xml:space="preserve"> help fill the gap </w:t>
      </w:r>
      <w:r w:rsidR="004712AF">
        <w:t>between now and team</w:t>
      </w:r>
      <w:r w:rsidR="00B86398">
        <w:t xml:space="preserve"> </w:t>
      </w:r>
      <w:r w:rsidR="004712AF">
        <w:t xml:space="preserve">squash </w:t>
      </w:r>
      <w:r w:rsidR="002C00F1">
        <w:t>hopefully resuming at the end o</w:t>
      </w:r>
      <w:r w:rsidR="00E86191">
        <w:t>f</w:t>
      </w:r>
      <w:r w:rsidR="002C00F1">
        <w:t xml:space="preserve"> the summer. </w:t>
      </w:r>
      <w:r w:rsidR="00F75D47">
        <w:t xml:space="preserve">Some friendly competition to ease </w:t>
      </w:r>
      <w:r w:rsidR="00AE273D">
        <w:t>existing play</w:t>
      </w:r>
      <w:r w:rsidR="002E6395">
        <w:t>er</w:t>
      </w:r>
      <w:r w:rsidR="00AE273D">
        <w:t xml:space="preserve">s back into team squash and hopefully </w:t>
      </w:r>
      <w:r w:rsidR="00B86398">
        <w:t xml:space="preserve">some that may not have played team squash before. </w:t>
      </w:r>
    </w:p>
    <w:p w14:paraId="04EAAC4B" w14:textId="08AB31DF" w:rsidR="00411B1E" w:rsidRDefault="00411B1E">
      <w:r>
        <w:t xml:space="preserve">Format: </w:t>
      </w:r>
    </w:p>
    <w:p w14:paraId="2AA4E6EB" w14:textId="09B4401E" w:rsidR="00411B1E" w:rsidRDefault="00411B1E">
      <w:r>
        <w:t>Six weeks of Summer is to be played over “six weeks”</w:t>
      </w:r>
      <w:r w:rsidR="001A557A">
        <w:t xml:space="preserve"> starting on the 10</w:t>
      </w:r>
      <w:r w:rsidR="00635A51">
        <w:t>/08/21</w:t>
      </w:r>
      <w:r>
        <w:t>, the first five to play all other teams and a finals night. The finals night will consist of the top two placed teams, middle two placed teams and the bottom two placed teams in play-off</w:t>
      </w:r>
      <w:r w:rsidR="008A09D9">
        <w:t>s</w:t>
      </w:r>
      <w:r>
        <w:t>.</w:t>
      </w:r>
    </w:p>
    <w:p w14:paraId="650004D6" w14:textId="4DE2D356" w:rsidR="00411B1E" w:rsidRDefault="00411B1E">
      <w:r>
        <w:t xml:space="preserve">Each team needs </w:t>
      </w:r>
      <w:r w:rsidR="00365245">
        <w:t>four</w:t>
      </w:r>
      <w:r>
        <w:t xml:space="preserve"> players a week</w:t>
      </w:r>
      <w:r w:rsidR="00BB2C18">
        <w:t>;</w:t>
      </w:r>
      <w:r w:rsidR="00365245">
        <w:t xml:space="preserve"> these</w:t>
      </w:r>
      <w:r>
        <w:t xml:space="preserve"> can be played in any order at the discretion of the team captain (please use </w:t>
      </w:r>
      <w:r w:rsidR="008A09D9">
        <w:t>common-sense</w:t>
      </w:r>
      <w:r>
        <w:t>)</w:t>
      </w:r>
      <w:r w:rsidR="008A09D9">
        <w:t>. Squads of</w:t>
      </w:r>
      <w:r w:rsidR="00365245">
        <w:t xml:space="preserve"> five/six</w:t>
      </w:r>
      <w:r w:rsidR="008A09D9">
        <w:t xml:space="preserve"> have been allocated, if squads experience availability issues there are a few subs in the system. </w:t>
      </w:r>
      <w:r w:rsidR="00365245">
        <w:t>All swaps/subs</w:t>
      </w:r>
      <w:r w:rsidR="008A09D9">
        <w:t xml:space="preserve"> must have been agreed prior to 6pm on the night of the match by the league administrator, Pete (judge &amp; jury) Morgans who will have the final say. </w:t>
      </w:r>
      <w:r w:rsidR="00365245">
        <w:t xml:space="preserve"> </w:t>
      </w:r>
    </w:p>
    <w:p w14:paraId="0089F8E6" w14:textId="45B463B0" w:rsidR="00411B1E" w:rsidRPr="006C72FE" w:rsidRDefault="00365245">
      <w:r>
        <w:t xml:space="preserve">Each match will be the best of five, par scoring to eleven or two </w:t>
      </w:r>
      <w:proofErr w:type="gramStart"/>
      <w:r>
        <w:t>clear</w:t>
      </w:r>
      <w:proofErr w:type="gramEnd"/>
      <w:r>
        <w:t>. As you will only play each team once, I would ask that the marking is to be s</w:t>
      </w:r>
      <w:r w:rsidR="001F0588">
        <w:t>h</w:t>
      </w:r>
      <w:r>
        <w:t>ared evenly amongst the players.</w:t>
      </w:r>
      <w:r w:rsidR="00BB2C18">
        <w:t xml:space="preserve"> To ensure a good completion there will be some handicaps in place to help level the playing field and to stop any runaway winners. </w:t>
      </w:r>
      <w:r w:rsidR="00ED1FB3">
        <w:t>Again,</w:t>
      </w:r>
      <w:r w:rsidR="00BB2C18">
        <w:t xml:space="preserve"> these are set by the league administrator and any complaints/queries must be summited by </w:t>
      </w:r>
      <w:r w:rsidR="00BB2C18" w:rsidRPr="00BB2C18">
        <w:rPr>
          <w:b/>
          <w:bCs/>
        </w:rPr>
        <w:t>captains only</w:t>
      </w:r>
      <w:r w:rsidR="00CE4E09">
        <w:rPr>
          <w:b/>
          <w:bCs/>
        </w:rPr>
        <w:t>.</w:t>
      </w:r>
    </w:p>
    <w:p w14:paraId="360B4145" w14:textId="381B31E8" w:rsidR="00365245" w:rsidRDefault="00365245">
      <w:r>
        <w:t>Scoring:</w:t>
      </w:r>
    </w:p>
    <w:p w14:paraId="06567278" w14:textId="380CB673" w:rsidR="00BB2C18" w:rsidRDefault="00ED1FB3">
      <w:r>
        <w:t>Again, each game is par scoring, first to eleven or t</w:t>
      </w:r>
      <w:r w:rsidR="005D3C57">
        <w:t>w</w:t>
      </w:r>
      <w:r>
        <w:t xml:space="preserve">o </w:t>
      </w:r>
      <w:proofErr w:type="gramStart"/>
      <w:r>
        <w:t>clear</w:t>
      </w:r>
      <w:proofErr w:type="gramEnd"/>
      <w:r>
        <w:t>. For the first five weeks o</w:t>
      </w:r>
      <w:r w:rsidR="00BB2C18">
        <w:t xml:space="preserve">ne point will be awarded to each team for every game won. There will also be a </w:t>
      </w:r>
      <w:proofErr w:type="gramStart"/>
      <w:r>
        <w:t>five point</w:t>
      </w:r>
      <w:proofErr w:type="gramEnd"/>
      <w:r w:rsidR="00BB2C18">
        <w:t xml:space="preserve"> bonus for the winning team</w:t>
      </w:r>
      <w:r>
        <w:t xml:space="preserve"> on the night</w:t>
      </w:r>
      <w:r w:rsidR="00BB2C18">
        <w:t xml:space="preserve">. </w:t>
      </w:r>
      <w:r>
        <w:t>On finals night only the winning team</w:t>
      </w:r>
      <w:r w:rsidR="00BE4A48">
        <w:t>s</w:t>
      </w:r>
      <w:r>
        <w:t xml:space="preserve"> of each play</w:t>
      </w:r>
      <w:r w:rsidR="004B5E69">
        <w:t>-</w:t>
      </w:r>
      <w:r>
        <w:t xml:space="preserve">off will score a </w:t>
      </w:r>
      <w:proofErr w:type="gramStart"/>
      <w:r w:rsidR="00B80CD3">
        <w:t>t</w:t>
      </w:r>
      <w:r w:rsidR="00826C88">
        <w:t>wenty</w:t>
      </w:r>
      <w:r w:rsidR="00B80CD3">
        <w:t xml:space="preserve"> </w:t>
      </w:r>
      <w:r w:rsidR="009C540A">
        <w:t>point</w:t>
      </w:r>
      <w:proofErr w:type="gramEnd"/>
      <w:r>
        <w:t xml:space="preserve"> winning bonus. </w:t>
      </w:r>
    </w:p>
    <w:p w14:paraId="573A8D6B" w14:textId="5335CCD4" w:rsidR="00A173BE" w:rsidRDefault="00757F45">
      <w:r>
        <w:t>Handicaps wil</w:t>
      </w:r>
      <w:r w:rsidR="00020A6B">
        <w:t>l</w:t>
      </w:r>
      <w:r>
        <w:t xml:space="preserve"> be rounded </w:t>
      </w:r>
      <w:r w:rsidR="004831A2">
        <w:t xml:space="preserve">up or </w:t>
      </w:r>
      <w:r>
        <w:t>down</w:t>
      </w:r>
      <w:r w:rsidR="00D5124D">
        <w:t xml:space="preserve"> to allow the for the lowest </w:t>
      </w:r>
      <w:r w:rsidR="00A173BE">
        <w:t>rank</w:t>
      </w:r>
      <w:r w:rsidR="00156EF2">
        <w:t>ing player</w:t>
      </w:r>
      <w:r w:rsidR="00A173BE">
        <w:t xml:space="preserve"> to start on zero</w:t>
      </w:r>
      <w:r w:rsidR="00D5124D">
        <w:t>.</w:t>
      </w:r>
    </w:p>
    <w:p w14:paraId="3D1C59C9" w14:textId="59B794EF" w:rsidR="00757F45" w:rsidRDefault="00D5124D">
      <w:r>
        <w:t>Example</w:t>
      </w:r>
      <w:r w:rsidR="00943473">
        <w:t xml:space="preserve"> 1</w:t>
      </w:r>
      <w:r w:rsidR="00A173BE">
        <w:t xml:space="preserve">: </w:t>
      </w:r>
      <w:r w:rsidR="00B61D3E">
        <w:t>Trevor</w:t>
      </w:r>
      <w:r w:rsidR="00FE13ED">
        <w:t>’s</w:t>
      </w:r>
      <w:r w:rsidR="00A173BE">
        <w:t xml:space="preserve"> </w:t>
      </w:r>
      <w:r w:rsidR="00726474">
        <w:t>handicap</w:t>
      </w:r>
      <w:r w:rsidR="00FE13ED">
        <w:t xml:space="preserve"> </w:t>
      </w:r>
      <w:r w:rsidR="00B61D3E">
        <w:t>-</w:t>
      </w:r>
      <w:proofErr w:type="gramStart"/>
      <w:r w:rsidR="00B61D3E">
        <w:t>1</w:t>
      </w:r>
      <w:r w:rsidR="004E6587">
        <w:t>0</w:t>
      </w:r>
      <w:r w:rsidR="00B61D3E">
        <w:t xml:space="preserve"> </w:t>
      </w:r>
      <w:r>
        <w:t xml:space="preserve"> </w:t>
      </w:r>
      <w:r w:rsidR="00FE13ED">
        <w:t>against</w:t>
      </w:r>
      <w:proofErr w:type="gramEnd"/>
      <w:r w:rsidR="00FE13ED">
        <w:t xml:space="preserve"> </w:t>
      </w:r>
      <w:r w:rsidR="00B61D3E">
        <w:t xml:space="preserve"> </w:t>
      </w:r>
      <w:r w:rsidR="00D132B7">
        <w:t>Sam</w:t>
      </w:r>
      <w:r w:rsidR="00A86E7A">
        <w:t xml:space="preserve">’s handicap </w:t>
      </w:r>
      <w:r w:rsidR="00D132B7">
        <w:t xml:space="preserve"> -5 will start</w:t>
      </w:r>
      <w:r w:rsidR="00814ECF">
        <w:t>,</w:t>
      </w:r>
      <w:r w:rsidR="00D132B7">
        <w:t xml:space="preserve"> </w:t>
      </w:r>
      <w:r w:rsidR="003360E3">
        <w:t>Trevor -5 v Sam 0</w:t>
      </w:r>
    </w:p>
    <w:p w14:paraId="5BB7C766" w14:textId="72D98BBC" w:rsidR="00A86E7A" w:rsidRDefault="00943473">
      <w:r>
        <w:t xml:space="preserve">Example 2: </w:t>
      </w:r>
      <w:r w:rsidR="00A86E7A">
        <w:t xml:space="preserve">Paul’s handicap of </w:t>
      </w:r>
      <w:r w:rsidR="006A6636">
        <w:t>-</w:t>
      </w:r>
      <w:r w:rsidR="004E6587">
        <w:t>5</w:t>
      </w:r>
      <w:r w:rsidR="006A6636">
        <w:t xml:space="preserve"> against Simon’s </w:t>
      </w:r>
      <w:r w:rsidR="00820485">
        <w:t>handicap of +5 will start Paul -1</w:t>
      </w:r>
      <w:r w:rsidR="004E6587">
        <w:t>0</w:t>
      </w:r>
      <w:r w:rsidR="00820485">
        <w:t xml:space="preserve"> </w:t>
      </w:r>
      <w:r w:rsidR="006F1F48">
        <w:t xml:space="preserve">v </w:t>
      </w:r>
      <w:r w:rsidR="00820485">
        <w:t>Si</w:t>
      </w:r>
      <w:r w:rsidR="00154FC0">
        <w:t>mon 0.</w:t>
      </w:r>
    </w:p>
    <w:p w14:paraId="08614EB5" w14:textId="4B8E3EA6" w:rsidR="00365245" w:rsidRDefault="00F458A6">
      <w:r>
        <w:t>Costs:</w:t>
      </w:r>
    </w:p>
    <w:p w14:paraId="2B064C5C" w14:textId="42D5C7F1" w:rsidR="0042335A" w:rsidRDefault="00377D28">
      <w:r>
        <w:t>T</w:t>
      </w:r>
      <w:r w:rsidR="00867BDF">
        <w:t>he cost</w:t>
      </w:r>
      <w:r>
        <w:t xml:space="preserve"> will be £5</w:t>
      </w:r>
      <w:r w:rsidR="001A2D00">
        <w:t xml:space="preserve"> per player</w:t>
      </w:r>
      <w:r>
        <w:t xml:space="preserve"> a night (£20 per team) to be collected by team captains. This is to cover the cost of courts, balls, </w:t>
      </w:r>
      <w:r w:rsidR="001A2D00">
        <w:t xml:space="preserve">refreshments and trophies. </w:t>
      </w:r>
    </w:p>
    <w:p w14:paraId="0ECE7015" w14:textId="010E487F" w:rsidR="00943473" w:rsidRDefault="00943473"/>
    <w:p w14:paraId="6A69CF47" w14:textId="77C81536" w:rsidR="0053536F" w:rsidRDefault="00D02ED3">
      <w:r>
        <w:t xml:space="preserve">If you have any questions or would like to get </w:t>
      </w:r>
      <w:r w:rsidR="00DA2F75">
        <w:t>involved,</w:t>
      </w:r>
      <w:r>
        <w:t xml:space="preserve"> </w:t>
      </w:r>
      <w:r w:rsidR="00A9192A">
        <w:t>please contact Pete Morgans on 07734882066</w:t>
      </w:r>
      <w:r w:rsidR="00DA37B2">
        <w:t xml:space="preserve"> (text </w:t>
      </w:r>
      <w:r w:rsidR="004776AC">
        <w:t>preferred)</w:t>
      </w:r>
    </w:p>
    <w:p w14:paraId="774511B2" w14:textId="77777777" w:rsidR="009C540A" w:rsidRDefault="009C540A"/>
    <w:p w14:paraId="03DD1A5F" w14:textId="54495C5E" w:rsidR="00411B1E" w:rsidRDefault="00411B1E"/>
    <w:p w14:paraId="1D696249" w14:textId="77777777" w:rsidR="00411B1E" w:rsidRDefault="00411B1E"/>
    <w:sectPr w:rsidR="0041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B1E"/>
    <w:rsid w:val="00020A6B"/>
    <w:rsid w:val="00022911"/>
    <w:rsid w:val="00112101"/>
    <w:rsid w:val="00124891"/>
    <w:rsid w:val="00154FC0"/>
    <w:rsid w:val="00156EF2"/>
    <w:rsid w:val="001A2D00"/>
    <w:rsid w:val="001A557A"/>
    <w:rsid w:val="001F0588"/>
    <w:rsid w:val="002B54DF"/>
    <w:rsid w:val="002C00F1"/>
    <w:rsid w:val="002E6395"/>
    <w:rsid w:val="00331C20"/>
    <w:rsid w:val="003360E3"/>
    <w:rsid w:val="00365245"/>
    <w:rsid w:val="00377D28"/>
    <w:rsid w:val="003A4C5A"/>
    <w:rsid w:val="003A6219"/>
    <w:rsid w:val="00411B1E"/>
    <w:rsid w:val="0042335A"/>
    <w:rsid w:val="00457F38"/>
    <w:rsid w:val="004712AF"/>
    <w:rsid w:val="004776AC"/>
    <w:rsid w:val="004831A2"/>
    <w:rsid w:val="004B5E69"/>
    <w:rsid w:val="004D308F"/>
    <w:rsid w:val="004D4707"/>
    <w:rsid w:val="004E6587"/>
    <w:rsid w:val="0053536F"/>
    <w:rsid w:val="005D3C57"/>
    <w:rsid w:val="00635A51"/>
    <w:rsid w:val="006A6636"/>
    <w:rsid w:val="006C72FE"/>
    <w:rsid w:val="006F1F48"/>
    <w:rsid w:val="00726474"/>
    <w:rsid w:val="00757F45"/>
    <w:rsid w:val="007E3552"/>
    <w:rsid w:val="00814ECF"/>
    <w:rsid w:val="00820485"/>
    <w:rsid w:val="00826C88"/>
    <w:rsid w:val="00867BDF"/>
    <w:rsid w:val="00891A04"/>
    <w:rsid w:val="008A09D9"/>
    <w:rsid w:val="00943473"/>
    <w:rsid w:val="009C540A"/>
    <w:rsid w:val="00A116DD"/>
    <w:rsid w:val="00A173BE"/>
    <w:rsid w:val="00A86E7A"/>
    <w:rsid w:val="00A9192A"/>
    <w:rsid w:val="00AD38BA"/>
    <w:rsid w:val="00AE273D"/>
    <w:rsid w:val="00AF614E"/>
    <w:rsid w:val="00B61D3E"/>
    <w:rsid w:val="00B726C5"/>
    <w:rsid w:val="00B80CD3"/>
    <w:rsid w:val="00B86398"/>
    <w:rsid w:val="00BB2C18"/>
    <w:rsid w:val="00BE4A48"/>
    <w:rsid w:val="00C74C63"/>
    <w:rsid w:val="00CC69F3"/>
    <w:rsid w:val="00CE4E09"/>
    <w:rsid w:val="00CF427E"/>
    <w:rsid w:val="00D02ED3"/>
    <w:rsid w:val="00D132B7"/>
    <w:rsid w:val="00D5124D"/>
    <w:rsid w:val="00DA2F75"/>
    <w:rsid w:val="00DA37B2"/>
    <w:rsid w:val="00E538FE"/>
    <w:rsid w:val="00E86191"/>
    <w:rsid w:val="00ED1FB3"/>
    <w:rsid w:val="00F458A6"/>
    <w:rsid w:val="00F75D47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7D11"/>
  <w15:docId w15:val="{8C39140E-1DEA-42F4-B7E0-41F3920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Morgans</dc:creator>
  <cp:keywords/>
  <dc:description/>
  <cp:lastModifiedBy>Pete Morgans</cp:lastModifiedBy>
  <cp:revision>3</cp:revision>
  <dcterms:created xsi:type="dcterms:W3CDTF">2021-08-03T16:42:00Z</dcterms:created>
  <dcterms:modified xsi:type="dcterms:W3CDTF">2021-08-03T16:54:00Z</dcterms:modified>
</cp:coreProperties>
</file>