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1B" w:rsidRDefault="006779F0">
      <w:r w:rsidRPr="006779F0">
        <w:rPr>
          <w:noProof/>
          <w:lang w:eastAsia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85pt;margin-top:7.95pt;width:276.5pt;height:64.2pt;z-index:251658240">
            <v:textbox style="mso-next-textbox:#_x0000_s1026">
              <w:txbxContent>
                <w:p w:rsidR="00A5451B" w:rsidRPr="00AF6F6E" w:rsidRDefault="00A5451B" w:rsidP="00512B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MEMORANDUM  </w:t>
                  </w:r>
                  <w:r w:rsidR="00C32952">
                    <w:rPr>
                      <w:rFonts w:ascii="Arial" w:hAnsi="Arial" w:cs="Arial"/>
                      <w:sz w:val="18"/>
                      <w:szCs w:val="18"/>
                    </w:rPr>
                    <w:t>TO</w:t>
                  </w:r>
                  <w:proofErr w:type="gramEnd"/>
                  <w:r w:rsidR="00C32952">
                    <w:rPr>
                      <w:rFonts w:ascii="Arial" w:hAnsi="Arial" w:cs="Arial"/>
                      <w:sz w:val="18"/>
                      <w:szCs w:val="18"/>
                    </w:rPr>
                    <w:t xml:space="preserve">   ::   </w:t>
                  </w:r>
                  <w:r w:rsidR="0056074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ALL MEMBERS                          </w:t>
                  </w:r>
                  <w:r w:rsidR="00C32952">
                    <w:rPr>
                      <w:rFonts w:ascii="Arial" w:hAnsi="Arial" w:cs="Arial"/>
                      <w:sz w:val="18"/>
                      <w:szCs w:val="18"/>
                    </w:rPr>
                    <w:t xml:space="preserve">FROM                         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:: </w:t>
                  </w:r>
                  <w:r w:rsidR="003F6CEB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Chairman                                                                                 SUBJECT </w:t>
                  </w:r>
                  <w:r w:rsidR="00C32952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:: </w:t>
                  </w:r>
                  <w:r w:rsidR="003F6CEB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736C0">
                    <w:rPr>
                      <w:rFonts w:ascii="Arial" w:hAnsi="Arial" w:cs="Arial"/>
                      <w:sz w:val="18"/>
                      <w:szCs w:val="18"/>
                    </w:rPr>
                    <w:t>England Squash Membership</w:t>
                  </w:r>
                  <w:r w:rsidR="00344B00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74B35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EA0AC5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  <w:r w:rsidR="00CE719A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Date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C32952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:: </w:t>
                  </w:r>
                  <w:r w:rsidR="00EE6DD8" w:rsidRPr="00AF6F6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560749">
                    <w:rPr>
                      <w:rFonts w:ascii="Arial" w:hAnsi="Arial" w:cs="Arial"/>
                      <w:sz w:val="18"/>
                      <w:szCs w:val="18"/>
                    </w:rPr>
                    <w:t>Wednesday, 10 November 2021</w:t>
                  </w:r>
                </w:p>
              </w:txbxContent>
            </v:textbox>
          </v:shape>
        </w:pict>
      </w:r>
      <w:r w:rsidRPr="006779F0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89pt;margin-top:7.95pt;width:70.85pt;height:68.05pt;z-index:251660288" stroked="f">
            <v:textbox style="mso-next-textbox:#_x0000_s1031">
              <w:txbxContent>
                <w:p w:rsidR="00D25457" w:rsidRDefault="00D25457">
                  <w:r w:rsidRPr="00D2545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5968" cy="711894"/>
                        <wp:effectExtent l="19050" t="0" r="1732" b="0"/>
                        <wp:docPr id="11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974" cy="716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779F0">
        <w:rPr>
          <w:noProof/>
          <w:lang w:eastAsia="en-GB"/>
        </w:rPr>
        <w:pict>
          <v:shape id="_x0000_s1030" type="#_x0000_t202" style="position:absolute;margin-left:0;margin-top:7.95pt;width:70.85pt;height:68.05pt;z-index:251659264" stroked="f">
            <v:textbox style="mso-next-textbox:#_x0000_s1030">
              <w:txbxContent>
                <w:p w:rsidR="00D25457" w:rsidRDefault="00D25457">
                  <w:r w:rsidRPr="00D2545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5968" cy="753961"/>
                        <wp:effectExtent l="19050" t="0" r="1732" b="0"/>
                        <wp:docPr id="10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42" cy="76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451B" w:rsidRDefault="00A5451B"/>
    <w:p w:rsidR="00B02D7B" w:rsidRDefault="00B02D7B" w:rsidP="005E3714">
      <w:pPr>
        <w:ind w:right="-46"/>
        <w:rPr>
          <w:rFonts w:ascii="Bible Script" w:hAnsi="Bible Script"/>
        </w:rPr>
      </w:pPr>
    </w:p>
    <w:p w:rsidR="0056517C" w:rsidRDefault="0056517C" w:rsidP="005E3714">
      <w:pPr>
        <w:ind w:right="-46"/>
        <w:rPr>
          <w:rFonts w:ascii="Arial" w:hAnsi="Arial" w:cs="Arial"/>
        </w:rPr>
      </w:pPr>
    </w:p>
    <w:p w:rsidR="00F736C0" w:rsidRPr="00560749" w:rsidRDefault="00F736C0" w:rsidP="00F736C0">
      <w:pPr>
        <w:rPr>
          <w:rFonts w:ascii="Arial" w:hAnsi="Arial" w:cs="Arial"/>
          <w:b/>
          <w:color w:val="FF0000"/>
          <w:sz w:val="28"/>
          <w:szCs w:val="28"/>
        </w:rPr>
      </w:pPr>
      <w:r w:rsidRPr="00560749">
        <w:rPr>
          <w:rFonts w:ascii="Arial" w:hAnsi="Arial" w:cs="Arial"/>
          <w:b/>
          <w:color w:val="FF0000"/>
          <w:sz w:val="28"/>
          <w:szCs w:val="28"/>
        </w:rPr>
        <w:t>CLUB &amp; E</w:t>
      </w:r>
      <w:r w:rsidR="00560749" w:rsidRPr="00560749">
        <w:rPr>
          <w:rFonts w:ascii="Arial" w:hAnsi="Arial" w:cs="Arial"/>
          <w:b/>
          <w:color w:val="FF0000"/>
          <w:sz w:val="28"/>
          <w:szCs w:val="28"/>
        </w:rPr>
        <w:t xml:space="preserve">NGLAND </w:t>
      </w:r>
      <w:r w:rsidRPr="00560749">
        <w:rPr>
          <w:rFonts w:ascii="Arial" w:hAnsi="Arial" w:cs="Arial"/>
          <w:b/>
          <w:color w:val="FF0000"/>
          <w:sz w:val="28"/>
          <w:szCs w:val="28"/>
        </w:rPr>
        <w:t>S</w:t>
      </w:r>
      <w:r w:rsidR="00560749" w:rsidRPr="00560749">
        <w:rPr>
          <w:rFonts w:ascii="Arial" w:hAnsi="Arial" w:cs="Arial"/>
          <w:b/>
          <w:color w:val="FF0000"/>
          <w:sz w:val="28"/>
          <w:szCs w:val="28"/>
        </w:rPr>
        <w:t>QUASH</w:t>
      </w:r>
      <w:r w:rsidRPr="00560749">
        <w:rPr>
          <w:rFonts w:ascii="Arial" w:hAnsi="Arial" w:cs="Arial"/>
          <w:b/>
          <w:color w:val="FF0000"/>
          <w:sz w:val="28"/>
          <w:szCs w:val="28"/>
        </w:rPr>
        <w:t xml:space="preserve"> MEMBERSHIP</w:t>
      </w:r>
    </w:p>
    <w:p w:rsidR="00F736C0" w:rsidRPr="00F736C0" w:rsidRDefault="00F736C0" w:rsidP="00F736C0">
      <w:pPr>
        <w:rPr>
          <w:rFonts w:ascii="Arial" w:hAnsi="Arial" w:cs="Arial"/>
          <w:sz w:val="24"/>
          <w:szCs w:val="24"/>
        </w:rPr>
      </w:pPr>
      <w:r w:rsidRPr="00F736C0">
        <w:rPr>
          <w:rFonts w:ascii="Arial" w:hAnsi="Arial" w:cs="Arial"/>
          <w:sz w:val="24"/>
          <w:szCs w:val="24"/>
        </w:rPr>
        <w:t>AS Membership Secretary, it is Lorna’s job to make sure that all members are issued with an electronic front door fob in order to gain access to the building and a pin number in order to access the “</w:t>
      </w:r>
      <w:proofErr w:type="spellStart"/>
      <w:r w:rsidRPr="00F736C0">
        <w:rPr>
          <w:rFonts w:ascii="Arial" w:hAnsi="Arial" w:cs="Arial"/>
          <w:sz w:val="24"/>
          <w:szCs w:val="24"/>
        </w:rPr>
        <w:t>MyCourts</w:t>
      </w:r>
      <w:proofErr w:type="spellEnd"/>
      <w:r w:rsidRPr="00F736C0">
        <w:rPr>
          <w:rFonts w:ascii="Arial" w:hAnsi="Arial" w:cs="Arial"/>
          <w:sz w:val="24"/>
          <w:szCs w:val="24"/>
        </w:rPr>
        <w:t>” booking system.</w:t>
      </w:r>
      <w:r w:rsidR="00560749">
        <w:rPr>
          <w:rFonts w:ascii="Arial" w:hAnsi="Arial" w:cs="Arial"/>
          <w:sz w:val="24"/>
          <w:szCs w:val="24"/>
        </w:rPr>
        <w:t xml:space="preserve"> If anyone has lost their fob or needs to be reminded of their pin number then please contact Lorna using her email </w:t>
      </w:r>
      <w:proofErr w:type="gramStart"/>
      <w:r w:rsidR="00560749">
        <w:rPr>
          <w:rFonts w:ascii="Arial" w:hAnsi="Arial" w:cs="Arial"/>
          <w:sz w:val="24"/>
          <w:szCs w:val="24"/>
        </w:rPr>
        <w:t>address :-</w:t>
      </w:r>
      <w:proofErr w:type="gramEnd"/>
      <w:r w:rsidR="00560749">
        <w:rPr>
          <w:rFonts w:ascii="Arial" w:hAnsi="Arial" w:cs="Arial"/>
          <w:sz w:val="24"/>
          <w:szCs w:val="24"/>
        </w:rPr>
        <w:t xml:space="preserve">  </w:t>
      </w:r>
      <w:r w:rsidR="00560749" w:rsidRPr="00560749">
        <w:rPr>
          <w:rFonts w:ascii="Arial" w:hAnsi="Arial" w:cs="Arial"/>
          <w:color w:val="0000FF"/>
          <w:sz w:val="24"/>
          <w:szCs w:val="24"/>
        </w:rPr>
        <w:t>rog.caldy@btinternet.com</w:t>
      </w:r>
    </w:p>
    <w:p w:rsidR="00F736C0" w:rsidRDefault="00560749" w:rsidP="00F736C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Club</w:t>
      </w:r>
      <w:r w:rsidR="00F736C0" w:rsidRPr="00F736C0">
        <w:rPr>
          <w:rFonts w:ascii="Arial" w:hAnsi="Arial" w:cs="Arial"/>
          <w:sz w:val="24"/>
          <w:szCs w:val="24"/>
        </w:rPr>
        <w:t xml:space="preserve"> member who may aspire to play i</w:t>
      </w:r>
      <w:r w:rsidR="00D05EF0">
        <w:rPr>
          <w:rFonts w:ascii="Arial" w:hAnsi="Arial" w:cs="Arial"/>
          <w:sz w:val="24"/>
          <w:szCs w:val="24"/>
        </w:rPr>
        <w:t xml:space="preserve">n any Inter Club League matches </w:t>
      </w:r>
      <w:r w:rsidR="00F736C0" w:rsidRPr="00F736C0">
        <w:rPr>
          <w:rFonts w:ascii="Arial" w:hAnsi="Arial" w:cs="Arial"/>
          <w:sz w:val="24"/>
          <w:szCs w:val="24"/>
        </w:rPr>
        <w:t xml:space="preserve">is </w:t>
      </w:r>
      <w:r w:rsidR="00D05EF0">
        <w:rPr>
          <w:rFonts w:ascii="Arial" w:hAnsi="Arial" w:cs="Arial"/>
          <w:sz w:val="24"/>
          <w:szCs w:val="24"/>
        </w:rPr>
        <w:t>required not only to pay the E</w:t>
      </w:r>
      <w:r>
        <w:rPr>
          <w:rFonts w:ascii="Arial" w:hAnsi="Arial" w:cs="Arial"/>
          <w:sz w:val="24"/>
          <w:szCs w:val="24"/>
        </w:rPr>
        <w:t xml:space="preserve">ngland </w:t>
      </w:r>
      <w:r w:rsidR="00D05E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quash</w:t>
      </w:r>
      <w:r w:rsidR="00D05EF0">
        <w:rPr>
          <w:rFonts w:ascii="Arial" w:hAnsi="Arial" w:cs="Arial"/>
          <w:sz w:val="24"/>
          <w:szCs w:val="24"/>
        </w:rPr>
        <w:t xml:space="preserve"> Levy but it is </w:t>
      </w:r>
      <w:r w:rsidR="00F736C0" w:rsidRPr="00F736C0">
        <w:rPr>
          <w:rFonts w:ascii="Arial" w:hAnsi="Arial" w:cs="Arial"/>
          <w:sz w:val="24"/>
          <w:szCs w:val="24"/>
        </w:rPr>
        <w:t>your responsibility to “log on” to the England Squash website</w:t>
      </w:r>
      <w:r w:rsidR="00D05EF0">
        <w:rPr>
          <w:rFonts w:ascii="Arial" w:hAnsi="Arial" w:cs="Arial"/>
          <w:sz w:val="24"/>
          <w:szCs w:val="24"/>
        </w:rPr>
        <w:t xml:space="preserve"> in order to “activate” your membership and your England Squash ID number.   This is essential, failure to do so can result in losing game/match points or even whole matches.</w:t>
      </w:r>
    </w:p>
    <w:p w:rsidR="00FF2742" w:rsidRDefault="00D05EF0" w:rsidP="00F736C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 number of benefits in doing so including insurance, playing advice etc.</w:t>
      </w:r>
      <w:r w:rsidR="00560749">
        <w:rPr>
          <w:rFonts w:ascii="Arial" w:hAnsi="Arial" w:cs="Arial"/>
          <w:sz w:val="24"/>
          <w:szCs w:val="24"/>
        </w:rPr>
        <w:t xml:space="preserve">           Please see the link to </w:t>
      </w:r>
      <w:r w:rsidR="00560749">
        <w:rPr>
          <w:rFonts w:ascii="Arial" w:hAnsi="Arial" w:cs="Arial"/>
          <w:color w:val="0000FF"/>
          <w:sz w:val="24"/>
          <w:szCs w:val="24"/>
        </w:rPr>
        <w:t>England Squash benefits</w:t>
      </w:r>
      <w:r w:rsidR="00560749" w:rsidRPr="00FF2742">
        <w:rPr>
          <w:rFonts w:ascii="Arial" w:hAnsi="Arial" w:cs="Arial"/>
          <w:sz w:val="24"/>
          <w:szCs w:val="24"/>
        </w:rPr>
        <w:t>.</w:t>
      </w:r>
      <w:r w:rsidR="00FF2742" w:rsidRPr="00FF274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F2742">
        <w:rPr>
          <w:rFonts w:ascii="Arial" w:hAnsi="Arial" w:cs="Arial"/>
          <w:sz w:val="24"/>
          <w:szCs w:val="24"/>
        </w:rPr>
        <w:t xml:space="preserve">                </w:t>
      </w:r>
    </w:p>
    <w:p w:rsidR="00560749" w:rsidRPr="00FF2742" w:rsidRDefault="00FF2742" w:rsidP="00F736C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r w:rsidRPr="00FF2742">
        <w:rPr>
          <w:rFonts w:ascii="Arial" w:hAnsi="Arial" w:cs="Arial"/>
          <w:sz w:val="24"/>
          <w:szCs w:val="24"/>
        </w:rPr>
        <w:t>If anyone wishes to join England Squash</w:t>
      </w:r>
      <w:r>
        <w:rPr>
          <w:rFonts w:ascii="Arial" w:hAnsi="Arial" w:cs="Arial"/>
          <w:sz w:val="24"/>
          <w:szCs w:val="24"/>
        </w:rPr>
        <w:t xml:space="preserve"> please contact Lorna; the current levy is set at 50% and is £6.25.</w:t>
      </w:r>
    </w:p>
    <w:p w:rsidR="00D05EF0" w:rsidRDefault="00D05EF0" w:rsidP="00F736C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team Captains will have received an email from the County League Secretary outlining the importance of this matter. Please help your Club and Captains by complying with this requirement.</w:t>
      </w:r>
    </w:p>
    <w:p w:rsidR="00D05EF0" w:rsidRPr="00F736C0" w:rsidRDefault="00D05EF0" w:rsidP="00F736C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Incidentally,</w:t>
      </w:r>
      <w:r w:rsidR="00FF2742">
        <w:rPr>
          <w:rFonts w:ascii="Arial" w:hAnsi="Arial" w:cs="Arial"/>
          <w:sz w:val="24"/>
          <w:szCs w:val="24"/>
        </w:rPr>
        <w:t xml:space="preserve"> Squash is not alone in applying these </w:t>
      </w:r>
      <w:r w:rsidR="00470279">
        <w:rPr>
          <w:rFonts w:ascii="Arial" w:hAnsi="Arial" w:cs="Arial"/>
          <w:sz w:val="24"/>
          <w:szCs w:val="24"/>
        </w:rPr>
        <w:t>registration matters</w:t>
      </w:r>
      <w:r w:rsidR="00FF2742">
        <w:rPr>
          <w:rFonts w:ascii="Arial" w:hAnsi="Arial" w:cs="Arial"/>
          <w:sz w:val="24"/>
          <w:szCs w:val="24"/>
        </w:rPr>
        <w:t>; they</w:t>
      </w:r>
      <w:r w:rsidR="00470279">
        <w:rPr>
          <w:rFonts w:ascii="Arial" w:hAnsi="Arial" w:cs="Arial"/>
          <w:sz w:val="24"/>
          <w:szCs w:val="24"/>
        </w:rPr>
        <w:t xml:space="preserve"> are required for all </w:t>
      </w:r>
      <w:r w:rsidR="006967AA">
        <w:rPr>
          <w:rFonts w:ascii="Arial" w:hAnsi="Arial" w:cs="Arial"/>
          <w:sz w:val="24"/>
          <w:szCs w:val="24"/>
        </w:rPr>
        <w:t xml:space="preserve">RFU Rugby Club members </w:t>
      </w:r>
      <w:r w:rsidR="00FF2742">
        <w:rPr>
          <w:rFonts w:ascii="Arial" w:hAnsi="Arial" w:cs="Arial"/>
          <w:sz w:val="24"/>
          <w:szCs w:val="24"/>
        </w:rPr>
        <w:t xml:space="preserve">including Parents of Juniors and all </w:t>
      </w:r>
      <w:r w:rsidR="00470279">
        <w:rPr>
          <w:rFonts w:ascii="Arial" w:hAnsi="Arial" w:cs="Arial"/>
          <w:sz w:val="24"/>
          <w:szCs w:val="24"/>
        </w:rPr>
        <w:t>Players and non players.</w:t>
      </w:r>
    </w:p>
    <w:p w:rsidR="00F52906" w:rsidRPr="006967AA" w:rsidRDefault="00FF2742" w:rsidP="006967AA">
      <w:pPr>
        <w:ind w:right="-46"/>
        <w:rPr>
          <w:rFonts w:ascii="Lucida Handwriting" w:hAnsi="Lucida Handwriting" w:cs="Arial"/>
          <w:sz w:val="52"/>
          <w:szCs w:val="52"/>
        </w:rPr>
      </w:pPr>
      <w:r>
        <w:rPr>
          <w:rFonts w:ascii="Lucida Handwriting" w:hAnsi="Lucida Handwriting" w:cs="Arial"/>
          <w:sz w:val="52"/>
          <w:szCs w:val="52"/>
        </w:rPr>
        <w:t>Graham</w:t>
      </w:r>
    </w:p>
    <w:p w:rsidR="00F52906" w:rsidRPr="00F736C0" w:rsidRDefault="00F52906" w:rsidP="00344B0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r w:rsidRPr="00F736C0">
        <w:rPr>
          <w:rFonts w:ascii="Arial" w:hAnsi="Arial" w:cs="Arial"/>
          <w:sz w:val="24"/>
          <w:szCs w:val="24"/>
        </w:rPr>
        <w:t>Graham S Jackson</w:t>
      </w:r>
    </w:p>
    <w:p w:rsidR="00F52906" w:rsidRDefault="00F52906" w:rsidP="00344B00">
      <w:pPr>
        <w:spacing w:line="240" w:lineRule="auto"/>
        <w:ind w:right="-4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Chairman &amp;</w:t>
      </w:r>
      <w:proofErr w:type="gramEnd"/>
      <w:r>
        <w:rPr>
          <w:rFonts w:ascii="Arial" w:hAnsi="Arial" w:cs="Arial"/>
          <w:sz w:val="24"/>
          <w:szCs w:val="24"/>
        </w:rPr>
        <w:t xml:space="preserve"> Secretary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702151" w:rsidTr="00C12422">
        <w:tc>
          <w:tcPr>
            <w:tcW w:w="0" w:type="auto"/>
            <w:vAlign w:val="center"/>
            <w:hideMark/>
          </w:tcPr>
          <w:p w:rsidR="00702151" w:rsidRDefault="006779F0" w:rsidP="00C12422">
            <w:pPr>
              <w:spacing w:line="240" w:lineRule="atLeast"/>
              <w:rPr>
                <w:rFonts w:ascii="Calibri" w:hAnsi="Calibri"/>
              </w:rPr>
            </w:pPr>
            <w:r w:rsidRPr="006779F0">
              <w:rPr>
                <w:rFonts w:ascii="Arial" w:eastAsia="Times New Roman" w:hAnsi="Arial" w:cs="Arial"/>
                <w:noProof/>
                <w:color w:val="999999"/>
                <w:sz w:val="18"/>
                <w:szCs w:val="18"/>
                <w:lang w:eastAsia="en-GB"/>
              </w:rPr>
              <w:pict>
                <v:shape id="_x0000_s1033" type="#_x0000_t202" style="position:absolute;margin-left:58.9pt;margin-top:23.45pt;width:60.15pt;height:16.3pt;z-index:251662336" stroked="f">
                  <v:textbox>
                    <w:txbxContent>
                      <w:p w:rsidR="00702151" w:rsidRPr="00172F1C" w:rsidRDefault="00702151" w:rsidP="00702151">
                        <w:pPr>
                          <w:rPr>
                            <w:rFonts w:ascii="Bible Script" w:hAnsi="Bible Scrip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ble Script" w:hAnsi="Bible Script"/>
                            <w:sz w:val="18"/>
                            <w:szCs w:val="18"/>
                          </w:rPr>
                          <w:t xml:space="preserve">Affiliated </w:t>
                        </w:r>
                        <w:proofErr w:type="gramStart"/>
                        <w:r>
                          <w:rPr>
                            <w:rFonts w:ascii="Bible Script" w:hAnsi="Bible Script"/>
                            <w:sz w:val="18"/>
                            <w:szCs w:val="18"/>
                          </w:rPr>
                          <w:t>to :</w:t>
                        </w:r>
                        <w:proofErr w:type="gramEnd"/>
                        <w:r>
                          <w:rPr>
                            <w:rFonts w:ascii="Bible Script" w:hAnsi="Bible Script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702151">
              <w:rPr>
                <w:rFonts w:cs="Arial"/>
                <w:color w:val="999999"/>
                <w:sz w:val="18"/>
                <w:szCs w:val="18"/>
              </w:rPr>
              <w:br/>
            </w:r>
          </w:p>
        </w:tc>
      </w:tr>
      <w:tr w:rsidR="006967AA" w:rsidTr="00C12422">
        <w:tc>
          <w:tcPr>
            <w:tcW w:w="0" w:type="auto"/>
            <w:vAlign w:val="center"/>
            <w:hideMark/>
          </w:tcPr>
          <w:p w:rsidR="006967AA" w:rsidRPr="006779F0" w:rsidRDefault="006967AA" w:rsidP="00C12422">
            <w:pPr>
              <w:spacing w:line="240" w:lineRule="atLeast"/>
              <w:rPr>
                <w:rFonts w:ascii="Arial" w:eastAsia="Times New Roman" w:hAnsi="Arial" w:cs="Arial"/>
                <w:noProof/>
                <w:color w:val="999999"/>
                <w:sz w:val="18"/>
                <w:szCs w:val="18"/>
                <w:lang w:eastAsia="en-GB"/>
              </w:rPr>
            </w:pPr>
          </w:p>
        </w:tc>
      </w:tr>
      <w:tr w:rsidR="00702151" w:rsidTr="00C12422">
        <w:tc>
          <w:tcPr>
            <w:tcW w:w="0" w:type="auto"/>
            <w:vAlign w:val="center"/>
            <w:hideMark/>
          </w:tcPr>
          <w:p w:rsidR="00702151" w:rsidRDefault="00702151" w:rsidP="00C12422">
            <w:pPr>
              <w:spacing w:line="240" w:lineRule="atLeast"/>
              <w:rPr>
                <w:rFonts w:ascii="Calibri" w:hAnsi="Calibri"/>
              </w:rPr>
            </w:pPr>
          </w:p>
        </w:tc>
      </w:tr>
    </w:tbl>
    <w:p w:rsidR="00702151" w:rsidRPr="00872973" w:rsidRDefault="00702151" w:rsidP="00702151">
      <w:pPr>
        <w:shd w:val="clear" w:color="auto" w:fill="FFFFFF"/>
        <w:rPr>
          <w:rFonts w:ascii="Bible Script LET" w:hAnsi="Bible Script LET"/>
          <w:color w:val="663300"/>
          <w:sz w:val="24"/>
          <w:szCs w:val="24"/>
        </w:rPr>
      </w:pPr>
      <w:bookmarkStart w:id="0" w:name="_GoBack"/>
      <w:bookmarkEnd w:id="0"/>
      <w:r>
        <w:rPr>
          <w:rFonts w:cs="Arial"/>
          <w:noProof/>
          <w:color w:val="999999"/>
          <w:sz w:val="18"/>
          <w:szCs w:val="18"/>
          <w:lang w:val="en-US"/>
        </w:rPr>
        <w:drawing>
          <wp:inline distT="0" distB="0" distL="0" distR="0">
            <wp:extent cx="1576705" cy="473075"/>
            <wp:effectExtent l="19050" t="0" r="4445" b="0"/>
            <wp:docPr id="1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00" w:rsidRDefault="00344B00" w:rsidP="007F136D">
      <w:pPr>
        <w:spacing w:line="240" w:lineRule="auto"/>
        <w:ind w:left="426" w:right="-46" w:hanging="426"/>
        <w:rPr>
          <w:rFonts w:ascii="Arial" w:hAnsi="Arial" w:cs="Arial"/>
          <w:sz w:val="24"/>
          <w:szCs w:val="24"/>
        </w:rPr>
      </w:pPr>
    </w:p>
    <w:sectPr w:rsidR="00344B00" w:rsidSect="00725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1135" w:left="1440" w:header="708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45" w:rsidRDefault="00465C45" w:rsidP="00BB193D">
      <w:pPr>
        <w:spacing w:after="0" w:line="240" w:lineRule="auto"/>
      </w:pPr>
      <w:r>
        <w:separator/>
      </w:r>
    </w:p>
  </w:endnote>
  <w:endnote w:type="continuationSeparator" w:id="0">
    <w:p w:rsidR="00465C45" w:rsidRDefault="00465C45" w:rsidP="00BB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 Script"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3D" w:rsidRPr="00BB193D" w:rsidRDefault="00BB193D" w:rsidP="00BB193D">
    <w:pPr>
      <w:pStyle w:val="Footer"/>
      <w:jc w:val="right"/>
      <w:rPr>
        <w:rFonts w:ascii="Bible Script" w:hAnsi="Bible Script"/>
        <w:sz w:val="12"/>
        <w:szCs w:val="12"/>
      </w:rPr>
    </w:pPr>
    <w:r w:rsidRPr="00BB193D">
      <w:rPr>
        <w:rFonts w:ascii="Bible Script" w:hAnsi="Bible Script"/>
        <w:sz w:val="12"/>
        <w:szCs w:val="12"/>
      </w:rPr>
      <w:t xml:space="preserve">2014 </w:t>
    </w:r>
    <w:proofErr w:type="gramStart"/>
    <w:r w:rsidRPr="00BB193D">
      <w:rPr>
        <w:rFonts w:ascii="Bible Script" w:hAnsi="Bible Script"/>
        <w:sz w:val="12"/>
        <w:szCs w:val="12"/>
      </w:rPr>
      <w:t>SQ :</w:t>
    </w:r>
    <w:proofErr w:type="gramEnd"/>
    <w:r w:rsidRPr="00BB193D">
      <w:rPr>
        <w:rFonts w:ascii="Bible Script" w:hAnsi="Bible Script"/>
        <w:sz w:val="12"/>
        <w:szCs w:val="12"/>
      </w:rPr>
      <w:t xml:space="preserve">: MEMORANDA </w:t>
    </w:r>
    <w:r>
      <w:rPr>
        <w:rFonts w:ascii="Bible Script" w:hAnsi="Bible Script"/>
        <w:sz w:val="12"/>
        <w:szCs w:val="12"/>
      </w:rPr>
      <w:t xml:space="preserve">:: </w:t>
    </w:r>
    <w:r w:rsidR="006779F0">
      <w:rPr>
        <w:rFonts w:ascii="Bible Script" w:hAnsi="Bible Script"/>
        <w:sz w:val="12"/>
        <w:szCs w:val="12"/>
      </w:rPr>
      <w:fldChar w:fldCharType="begin"/>
    </w:r>
    <w:r w:rsidR="003F6CEB">
      <w:rPr>
        <w:rFonts w:ascii="Bible Script" w:hAnsi="Bible Script"/>
        <w:sz w:val="12"/>
        <w:szCs w:val="12"/>
      </w:rPr>
      <w:instrText xml:space="preserve"> DATE \@ "dd/MM/yyyy HH:mm:ss" </w:instrText>
    </w:r>
    <w:r w:rsidR="006779F0">
      <w:rPr>
        <w:rFonts w:ascii="Bible Script" w:hAnsi="Bible Script"/>
        <w:sz w:val="12"/>
        <w:szCs w:val="12"/>
      </w:rPr>
      <w:fldChar w:fldCharType="separate"/>
    </w:r>
    <w:r w:rsidR="006967AA">
      <w:rPr>
        <w:rFonts w:ascii="Bible Script" w:hAnsi="Bible Script"/>
        <w:noProof/>
        <w:sz w:val="12"/>
        <w:szCs w:val="12"/>
      </w:rPr>
      <w:t>10/11/2021 15:14:30</w:t>
    </w:r>
    <w:r w:rsidR="006779F0">
      <w:rPr>
        <w:rFonts w:ascii="Bible Script" w:hAnsi="Bible Script"/>
        <w:sz w:val="12"/>
        <w:szCs w:val="12"/>
      </w:rPr>
      <w:fldChar w:fldCharType="end"/>
    </w:r>
  </w:p>
  <w:p w:rsidR="00BB193D" w:rsidRDefault="00BB19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45" w:rsidRDefault="00465C45" w:rsidP="00BB193D">
      <w:pPr>
        <w:spacing w:after="0" w:line="240" w:lineRule="auto"/>
      </w:pPr>
      <w:r>
        <w:separator/>
      </w:r>
    </w:p>
  </w:footnote>
  <w:footnote w:type="continuationSeparator" w:id="0">
    <w:p w:rsidR="00465C45" w:rsidRDefault="00465C45" w:rsidP="00BB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658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451B"/>
    <w:rsid w:val="000069F7"/>
    <w:rsid w:val="000118AF"/>
    <w:rsid w:val="00015DDF"/>
    <w:rsid w:val="000228CC"/>
    <w:rsid w:val="00037099"/>
    <w:rsid w:val="0004123B"/>
    <w:rsid w:val="000D4A94"/>
    <w:rsid w:val="000D798A"/>
    <w:rsid w:val="000D7AA5"/>
    <w:rsid w:val="000D7D65"/>
    <w:rsid w:val="00112405"/>
    <w:rsid w:val="001205A5"/>
    <w:rsid w:val="00145C8A"/>
    <w:rsid w:val="0015053E"/>
    <w:rsid w:val="00154231"/>
    <w:rsid w:val="00160B7D"/>
    <w:rsid w:val="00181C4B"/>
    <w:rsid w:val="0019115A"/>
    <w:rsid w:val="001A6EEE"/>
    <w:rsid w:val="001E4A7B"/>
    <w:rsid w:val="001F05BA"/>
    <w:rsid w:val="00205BFC"/>
    <w:rsid w:val="00216788"/>
    <w:rsid w:val="0022435B"/>
    <w:rsid w:val="002323D1"/>
    <w:rsid w:val="00247EBD"/>
    <w:rsid w:val="00250A3C"/>
    <w:rsid w:val="00253D94"/>
    <w:rsid w:val="0025611F"/>
    <w:rsid w:val="00256F75"/>
    <w:rsid w:val="00276652"/>
    <w:rsid w:val="002835B2"/>
    <w:rsid w:val="0029433C"/>
    <w:rsid w:val="002A725A"/>
    <w:rsid w:val="002B1C70"/>
    <w:rsid w:val="002C43F6"/>
    <w:rsid w:val="002D139B"/>
    <w:rsid w:val="002D2864"/>
    <w:rsid w:val="002D5372"/>
    <w:rsid w:val="002E0228"/>
    <w:rsid w:val="003222A1"/>
    <w:rsid w:val="0033386C"/>
    <w:rsid w:val="00344B00"/>
    <w:rsid w:val="003619D6"/>
    <w:rsid w:val="00375FC7"/>
    <w:rsid w:val="00391D3C"/>
    <w:rsid w:val="0039465F"/>
    <w:rsid w:val="003954E9"/>
    <w:rsid w:val="003A1603"/>
    <w:rsid w:val="003B4833"/>
    <w:rsid w:val="003B555F"/>
    <w:rsid w:val="003D1D7E"/>
    <w:rsid w:val="003E1EBB"/>
    <w:rsid w:val="003E513C"/>
    <w:rsid w:val="003F4F09"/>
    <w:rsid w:val="003F6CEB"/>
    <w:rsid w:val="004040CC"/>
    <w:rsid w:val="004103BC"/>
    <w:rsid w:val="004506FC"/>
    <w:rsid w:val="004531E1"/>
    <w:rsid w:val="004619CE"/>
    <w:rsid w:val="00465C45"/>
    <w:rsid w:val="00470279"/>
    <w:rsid w:val="00491292"/>
    <w:rsid w:val="004B2761"/>
    <w:rsid w:val="004B63DB"/>
    <w:rsid w:val="004C7230"/>
    <w:rsid w:val="004E29F0"/>
    <w:rsid w:val="004E345D"/>
    <w:rsid w:val="00507BA1"/>
    <w:rsid w:val="00512B77"/>
    <w:rsid w:val="00516513"/>
    <w:rsid w:val="005300A3"/>
    <w:rsid w:val="00556B3C"/>
    <w:rsid w:val="0055750B"/>
    <w:rsid w:val="00560749"/>
    <w:rsid w:val="0056517C"/>
    <w:rsid w:val="00583901"/>
    <w:rsid w:val="005A42FD"/>
    <w:rsid w:val="005E3714"/>
    <w:rsid w:val="005F1948"/>
    <w:rsid w:val="0060392A"/>
    <w:rsid w:val="0061472E"/>
    <w:rsid w:val="006149C6"/>
    <w:rsid w:val="00615B52"/>
    <w:rsid w:val="006213EA"/>
    <w:rsid w:val="00632488"/>
    <w:rsid w:val="00661A4B"/>
    <w:rsid w:val="00676250"/>
    <w:rsid w:val="006779F0"/>
    <w:rsid w:val="006967AA"/>
    <w:rsid w:val="006A18EA"/>
    <w:rsid w:val="006A458B"/>
    <w:rsid w:val="006A49CE"/>
    <w:rsid w:val="006B1E35"/>
    <w:rsid w:val="006B2407"/>
    <w:rsid w:val="006C39AA"/>
    <w:rsid w:val="006E3CDB"/>
    <w:rsid w:val="006E54DC"/>
    <w:rsid w:val="006F1D25"/>
    <w:rsid w:val="00702151"/>
    <w:rsid w:val="00725ACA"/>
    <w:rsid w:val="0078408A"/>
    <w:rsid w:val="00787325"/>
    <w:rsid w:val="00795877"/>
    <w:rsid w:val="007A0F79"/>
    <w:rsid w:val="007A3104"/>
    <w:rsid w:val="007B1EF4"/>
    <w:rsid w:val="007D532C"/>
    <w:rsid w:val="007D55CF"/>
    <w:rsid w:val="007D5D40"/>
    <w:rsid w:val="007E2B6C"/>
    <w:rsid w:val="007F136D"/>
    <w:rsid w:val="0081062A"/>
    <w:rsid w:val="00811FBF"/>
    <w:rsid w:val="008127CA"/>
    <w:rsid w:val="008159BA"/>
    <w:rsid w:val="008210E1"/>
    <w:rsid w:val="00830038"/>
    <w:rsid w:val="0083029C"/>
    <w:rsid w:val="00833628"/>
    <w:rsid w:val="00847BC1"/>
    <w:rsid w:val="008527E7"/>
    <w:rsid w:val="00872565"/>
    <w:rsid w:val="00876D55"/>
    <w:rsid w:val="008A6A52"/>
    <w:rsid w:val="008C08B0"/>
    <w:rsid w:val="008D08EE"/>
    <w:rsid w:val="00912CC9"/>
    <w:rsid w:val="00923639"/>
    <w:rsid w:val="00941B04"/>
    <w:rsid w:val="0094291D"/>
    <w:rsid w:val="00955403"/>
    <w:rsid w:val="009645C8"/>
    <w:rsid w:val="00972764"/>
    <w:rsid w:val="00976F65"/>
    <w:rsid w:val="00987E1E"/>
    <w:rsid w:val="009B2CEC"/>
    <w:rsid w:val="009B3394"/>
    <w:rsid w:val="009C2956"/>
    <w:rsid w:val="009D0EAD"/>
    <w:rsid w:val="009E4BEA"/>
    <w:rsid w:val="009F573B"/>
    <w:rsid w:val="00A0156E"/>
    <w:rsid w:val="00A05EDE"/>
    <w:rsid w:val="00A36EF8"/>
    <w:rsid w:val="00A40585"/>
    <w:rsid w:val="00A50626"/>
    <w:rsid w:val="00A5451B"/>
    <w:rsid w:val="00A642C5"/>
    <w:rsid w:val="00A66463"/>
    <w:rsid w:val="00A85253"/>
    <w:rsid w:val="00A93B86"/>
    <w:rsid w:val="00A93E3D"/>
    <w:rsid w:val="00AA0751"/>
    <w:rsid w:val="00AA2E41"/>
    <w:rsid w:val="00AD7F5E"/>
    <w:rsid w:val="00AF1301"/>
    <w:rsid w:val="00AF2516"/>
    <w:rsid w:val="00AF6F6E"/>
    <w:rsid w:val="00B02D7B"/>
    <w:rsid w:val="00B06F5E"/>
    <w:rsid w:val="00B5325D"/>
    <w:rsid w:val="00B6422B"/>
    <w:rsid w:val="00B811E7"/>
    <w:rsid w:val="00BA1FB8"/>
    <w:rsid w:val="00BA66BB"/>
    <w:rsid w:val="00BB193D"/>
    <w:rsid w:val="00BC5589"/>
    <w:rsid w:val="00BF1869"/>
    <w:rsid w:val="00C32952"/>
    <w:rsid w:val="00C43B4F"/>
    <w:rsid w:val="00C46971"/>
    <w:rsid w:val="00C54E0F"/>
    <w:rsid w:val="00C55B60"/>
    <w:rsid w:val="00C5622C"/>
    <w:rsid w:val="00C84DAB"/>
    <w:rsid w:val="00C9055F"/>
    <w:rsid w:val="00CA4D09"/>
    <w:rsid w:val="00CC4AD9"/>
    <w:rsid w:val="00CE105F"/>
    <w:rsid w:val="00CE3426"/>
    <w:rsid w:val="00CE52EE"/>
    <w:rsid w:val="00CE719A"/>
    <w:rsid w:val="00CF04C1"/>
    <w:rsid w:val="00D05EF0"/>
    <w:rsid w:val="00D0690A"/>
    <w:rsid w:val="00D100D5"/>
    <w:rsid w:val="00D1083E"/>
    <w:rsid w:val="00D25457"/>
    <w:rsid w:val="00D35A7B"/>
    <w:rsid w:val="00D40DA4"/>
    <w:rsid w:val="00D80CBB"/>
    <w:rsid w:val="00D863F9"/>
    <w:rsid w:val="00DB3CEA"/>
    <w:rsid w:val="00DC5D07"/>
    <w:rsid w:val="00DD551D"/>
    <w:rsid w:val="00DD7BD2"/>
    <w:rsid w:val="00DF71B7"/>
    <w:rsid w:val="00E01676"/>
    <w:rsid w:val="00E254BD"/>
    <w:rsid w:val="00E26E01"/>
    <w:rsid w:val="00E4544E"/>
    <w:rsid w:val="00E662D3"/>
    <w:rsid w:val="00E74B35"/>
    <w:rsid w:val="00E82079"/>
    <w:rsid w:val="00E95C7A"/>
    <w:rsid w:val="00EA0AC5"/>
    <w:rsid w:val="00EA29AD"/>
    <w:rsid w:val="00EB640F"/>
    <w:rsid w:val="00EC1886"/>
    <w:rsid w:val="00EC4A55"/>
    <w:rsid w:val="00ED4A51"/>
    <w:rsid w:val="00EE6DD8"/>
    <w:rsid w:val="00EF352F"/>
    <w:rsid w:val="00F00A0D"/>
    <w:rsid w:val="00F0693D"/>
    <w:rsid w:val="00F2031C"/>
    <w:rsid w:val="00F25D84"/>
    <w:rsid w:val="00F35854"/>
    <w:rsid w:val="00F37981"/>
    <w:rsid w:val="00F37B2B"/>
    <w:rsid w:val="00F52906"/>
    <w:rsid w:val="00F70E33"/>
    <w:rsid w:val="00F736C0"/>
    <w:rsid w:val="00F842F8"/>
    <w:rsid w:val="00F87C2D"/>
    <w:rsid w:val="00FA4A13"/>
    <w:rsid w:val="00FB2FAF"/>
    <w:rsid w:val="00FD1B29"/>
    <w:rsid w:val="00FD1E0B"/>
    <w:rsid w:val="00FD34E8"/>
    <w:rsid w:val="00FE761C"/>
    <w:rsid w:val="00F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93D"/>
  </w:style>
  <w:style w:type="paragraph" w:styleId="Footer">
    <w:name w:val="footer"/>
    <w:basedOn w:val="Normal"/>
    <w:link w:val="Foot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D76D.D912F38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115</cp:revision>
  <cp:lastPrinted>2021-11-10T15:14:00Z</cp:lastPrinted>
  <dcterms:created xsi:type="dcterms:W3CDTF">2016-05-29T12:15:00Z</dcterms:created>
  <dcterms:modified xsi:type="dcterms:W3CDTF">2021-11-10T15:16:00Z</dcterms:modified>
</cp:coreProperties>
</file>